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B2C" w:rsidRPr="00EE6FBB" w:rsidRDefault="00ED292F" w:rsidP="00CD59F2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</w:pPr>
      <w:r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>แผนการจัดการเรียนรู้หลักสูตรต้านทุจริตศึกษา พ.ศ. 2564</w:t>
      </w:r>
    </w:p>
    <w:p w:rsidR="00DB3B2C" w:rsidRPr="00EE6FBB" w:rsidRDefault="00EE6FBB" w:rsidP="00CD59F2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</w:pPr>
      <w:r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 xml:space="preserve">เรื่อง </w:t>
      </w:r>
      <w:r w:rsidR="00ED292F"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>การพิทักษ์ทรัพยากรธรรมชาติน้ำและน้ำบาดาล</w:t>
      </w:r>
    </w:p>
    <w:p w:rsidR="00DB3B2C" w:rsidRPr="00EE6FBB" w:rsidRDefault="00ED292F" w:rsidP="00CD59F2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</w:pPr>
      <w:r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>หน่วยการเรียนรู้</w:t>
      </w:r>
      <w:r w:rsidR="008F119E"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 xml:space="preserve">ที่ </w:t>
      </w:r>
      <w:r w:rsidR="008F119E" w:rsidRPr="00EE6FBB">
        <w:rPr>
          <w:rFonts w:ascii="TH SarabunIT๙" w:eastAsia="Angsana New" w:hAnsi="TH SarabunIT๙" w:cs="TH SarabunIT๙"/>
          <w:b/>
          <w:bCs/>
          <w:sz w:val="32"/>
          <w:szCs w:val="32"/>
          <w:lang w:val="en-US" w:bidi="th"/>
        </w:rPr>
        <w:t>2</w:t>
      </w:r>
      <w:r w:rsidR="00AB33BE" w:rsidRPr="00EE6FBB">
        <w:rPr>
          <w:rFonts w:ascii="TH SarabunIT๙" w:eastAsia="Angsana New" w:hAnsi="TH SarabunIT๙" w:cs="TH SarabunIT๙"/>
          <w:b/>
          <w:bCs/>
          <w:sz w:val="32"/>
          <w:szCs w:val="32"/>
          <w:lang w:val="en-US" w:bidi="th"/>
        </w:rPr>
        <w:t xml:space="preserve"> :</w:t>
      </w:r>
      <w:r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 xml:space="preserve"> </w:t>
      </w:r>
      <w:r w:rsidR="00AB33BE"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ความเสี่ยงและการทุจริตด้านทรัพยากรน</w:t>
      </w:r>
      <w:r w:rsidR="00AB33BE"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val="en-US"/>
        </w:rPr>
        <w:t>้ำ</w:t>
      </w:r>
      <w:r w:rsidR="00AB33BE"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และน</w:t>
      </w:r>
      <w:r w:rsidR="00AB33BE"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val="en-US"/>
        </w:rPr>
        <w:t>้ำ</w:t>
      </w:r>
      <w:r w:rsidR="00AB33BE"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บาดาล</w:t>
      </w:r>
    </w:p>
    <w:p w:rsidR="00DB3B2C" w:rsidRPr="00EE6FBB" w:rsidRDefault="00EE6FBB" w:rsidP="00CD59F2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  <w:r w:rsidRPr="00EE6FBB">
        <w:rPr>
          <w:rFonts w:ascii="TH SarabunIT๙" w:eastAsia="Angsana New" w:hAnsi="TH SarabunIT๙" w:cs="TH SarabunIT๙"/>
          <w:bCs/>
          <w:sz w:val="32"/>
          <w:szCs w:val="32"/>
          <w:cs/>
        </w:rPr>
        <w:t>กลุ่มผู้เข้ารับการอบรม</w:t>
      </w:r>
      <w:r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val="en-US"/>
        </w:rPr>
        <w:t xml:space="preserve"> </w:t>
      </w:r>
      <w:r w:rsidR="00AB33BE" w:rsidRPr="00EE6FBB">
        <w:rPr>
          <w:rFonts w:ascii="TH SarabunIT๙" w:eastAsia="Angsana New" w:hAnsi="TH SarabunIT๙" w:cs="TH SarabunIT๙"/>
          <w:b/>
          <w:bCs/>
          <w:sz w:val="32"/>
          <w:szCs w:val="32"/>
          <w:lang w:val="en-US" w:bidi="th"/>
        </w:rPr>
        <w:t xml:space="preserve">: </w:t>
      </w:r>
      <w:r w:rsidR="00AB33BE"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กลุ่มทหาร ตำรวจ และองค์กรปกครองส่วนท้องถิ่น  </w:t>
      </w:r>
      <w:r w:rsidR="00ED292F"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>เวลา</w:t>
      </w:r>
      <w:r w:rsidR="00D623A8"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 xml:space="preserve"> </w:t>
      </w:r>
      <w:r w:rsidR="00D623A8" w:rsidRPr="00EE6FBB">
        <w:rPr>
          <w:rFonts w:ascii="TH SarabunIT๙" w:eastAsia="Angsana New" w:hAnsi="TH SarabunIT๙" w:cs="TH SarabunIT๙"/>
          <w:b/>
          <w:bCs/>
          <w:sz w:val="32"/>
          <w:szCs w:val="32"/>
          <w:lang w:val="en-US" w:bidi="th"/>
        </w:rPr>
        <w:t>:</w:t>
      </w:r>
      <w:r w:rsidR="00ED292F"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 xml:space="preserve"> </w:t>
      </w:r>
      <w:r w:rsidR="00AB33BE" w:rsidRPr="00EE6FBB">
        <w:rPr>
          <w:rFonts w:ascii="TH SarabunIT๙" w:eastAsia="Angsana New" w:hAnsi="TH SarabunIT๙" w:cs="TH SarabunIT๙"/>
          <w:b/>
          <w:bCs/>
          <w:sz w:val="32"/>
          <w:szCs w:val="32"/>
          <w:lang w:val="en-US" w:bidi="th"/>
        </w:rPr>
        <w:t xml:space="preserve">3 </w:t>
      </w:r>
      <w:r w:rsidR="00ED292F"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>ชั่วโมง</w:t>
      </w:r>
    </w:p>
    <w:p w:rsidR="00EE6FBB" w:rsidRDefault="00EE6FBB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</w:p>
    <w:p w:rsidR="00CD59F2" w:rsidRPr="00EE6FBB" w:rsidRDefault="00ED292F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  <w:r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>1. ผลการเรียนรู้</w:t>
      </w:r>
    </w:p>
    <w:p w:rsidR="00AB33BE" w:rsidRDefault="00AB33BE" w:rsidP="00EE6FBB">
      <w:pPr>
        <w:spacing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</w:rPr>
        <w:t>รู้เท่าทันการละเมิดหรือการกระทำความผิด</w:t>
      </w:r>
      <w:r w:rsidR="00FE74E2" w:rsidRPr="00EE6FBB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และการขัดกันระหว่างประโยชน์ส่วนตนและประโยชน์ส่วนรวม </w:t>
      </w:r>
      <w:r w:rsidRPr="00EE6FBB">
        <w:rPr>
          <w:rFonts w:ascii="TH SarabunIT๙" w:eastAsia="Angsana New" w:hAnsi="TH SarabunIT๙" w:cs="TH SarabunIT๙"/>
          <w:sz w:val="32"/>
          <w:szCs w:val="32"/>
          <w:cs/>
        </w:rPr>
        <w:t>เกี่ยวกับการใช้ทรัพยากรน้ำและน้ำบาดาลในชีวิตจริง</w:t>
      </w:r>
      <w:r w:rsidR="00CD59F2"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 xml:space="preserve"> </w:t>
      </w:r>
      <w:r w:rsidR="00F90C84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มี</w:t>
      </w:r>
      <w:r w:rsidRPr="00EE6FBB">
        <w:rPr>
          <w:rFonts w:ascii="TH SarabunIT๙" w:eastAsia="Angsana New" w:hAnsi="TH SarabunIT๙" w:cs="TH SarabunIT๙"/>
          <w:sz w:val="32"/>
          <w:szCs w:val="32"/>
          <w:cs/>
        </w:rPr>
        <w:t>ความเข้าใจและ</w:t>
      </w:r>
      <w:r w:rsidR="00AC44A1" w:rsidRPr="00EE6FBB">
        <w:rPr>
          <w:rFonts w:ascii="TH SarabunIT๙" w:eastAsia="Angsana New" w:hAnsi="TH SarabunIT๙" w:cs="TH SarabunIT๙"/>
          <w:sz w:val="32"/>
          <w:szCs w:val="32"/>
          <w:cs/>
        </w:rPr>
        <w:t>เกิด</w:t>
      </w:r>
      <w:r w:rsidRPr="00EE6FBB">
        <w:rPr>
          <w:rFonts w:ascii="TH SarabunIT๙" w:eastAsia="Angsana New" w:hAnsi="TH SarabunIT๙" w:cs="TH SarabunIT๙"/>
          <w:sz w:val="32"/>
          <w:szCs w:val="32"/>
          <w:cs/>
        </w:rPr>
        <w:t>ทักษะในการวิเคราะห์คุณภาพน้ำ และนำผลการวิเคราะห์ไปใช้ประโยชน์</w:t>
      </w:r>
      <w:r w:rsidR="00675AD8" w:rsidRPr="00EE6FBB">
        <w:rPr>
          <w:rFonts w:ascii="TH SarabunIT๙" w:eastAsia="Angsana New" w:hAnsi="TH SarabunIT๙" w:cs="TH SarabunIT๙"/>
          <w:sz w:val="32"/>
          <w:szCs w:val="32"/>
          <w:cs/>
        </w:rPr>
        <w:t>ต่ออาชีพ</w:t>
      </w:r>
    </w:p>
    <w:p w:rsidR="00EE6FBB" w:rsidRPr="00EE6FBB" w:rsidRDefault="00EE6FBB" w:rsidP="00EE6FBB">
      <w:pPr>
        <w:spacing w:line="240" w:lineRule="auto"/>
        <w:ind w:firstLine="720"/>
        <w:rPr>
          <w:rFonts w:ascii="TH SarabunIT๙" w:eastAsia="Angsana New" w:hAnsi="TH SarabunIT๙" w:cs="TH SarabunIT๙" w:hint="cs"/>
          <w:sz w:val="32"/>
          <w:szCs w:val="32"/>
          <w:cs/>
        </w:rPr>
      </w:pPr>
    </w:p>
    <w:p w:rsidR="00DB3B2C" w:rsidRPr="00EE6FBB" w:rsidRDefault="00ED292F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</w:pPr>
      <w:r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>2.  ผังความคิดรวบยอดหลัก</w:t>
      </w:r>
    </w:p>
    <w:p w:rsidR="00DB3B2C" w:rsidRPr="00EE6FBB" w:rsidRDefault="00DE0BDA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</w:pPr>
      <w:r w:rsidRPr="00EE6FBB">
        <w:rPr>
          <w:rFonts w:ascii="TH SarabunIT๙" w:eastAsia="Angsana New" w:hAnsi="TH SarabunIT๙" w:cs="TH SarabunIT๙"/>
          <w:b/>
          <w:bCs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4861F4" wp14:editId="71E2860F">
                <wp:simplePos x="0" y="0"/>
                <wp:positionH relativeFrom="column">
                  <wp:posOffset>-382137</wp:posOffset>
                </wp:positionH>
                <wp:positionV relativeFrom="paragraph">
                  <wp:posOffset>114812</wp:posOffset>
                </wp:positionV>
                <wp:extent cx="6433904" cy="4269833"/>
                <wp:effectExtent l="0" t="0" r="0" b="0"/>
                <wp:wrapNone/>
                <wp:docPr id="15" name="กลุ่ม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3904" cy="4269833"/>
                          <a:chOff x="-774446" y="-979305"/>
                          <a:chExt cx="6433945" cy="4271333"/>
                        </a:xfrm>
                      </wpg:grpSpPr>
                      <wpg:grpSp>
                        <wpg:cNvPr id="2" name="กลุ่ม 2"/>
                        <wpg:cNvGrpSpPr/>
                        <wpg:grpSpPr>
                          <a:xfrm>
                            <a:off x="-508386" y="-356183"/>
                            <a:ext cx="5311435" cy="3108709"/>
                            <a:chOff x="-1338565" y="-974838"/>
                            <a:chExt cx="4513565" cy="2642657"/>
                          </a:xfrm>
                        </wpg:grpSpPr>
                        <wps:wsp>
                          <wps:cNvPr id="5" name="วงรี 5"/>
                          <wps:cNvSpPr/>
                          <wps:spPr>
                            <a:xfrm>
                              <a:off x="766447" y="299894"/>
                              <a:ext cx="1208126" cy="11654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B3B2C" w:rsidRPr="00EE6FBB" w:rsidRDefault="00FF75F2" w:rsidP="00EE6FBB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TH SarabunIT๙" w:eastAsia="Angsana New" w:hAnsi="TH SarabunIT๙" w:cs="TH SarabunIT๙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  <w:lang w:val="en-US"/>
                                  </w:rPr>
                                </w:pPr>
                                <w:r w:rsidRPr="00EE6FBB">
                                  <w:rPr>
                                    <w:rFonts w:ascii="TH SarabunIT๙" w:eastAsia="Angsana New" w:hAnsi="TH SarabunIT๙" w:cs="TH SarabunIT๙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ความเสี่ยงและการทุจริตด้านทรัพยากรน</w:t>
                                </w:r>
                                <w:r w:rsidRPr="00EE6FBB">
                                  <w:rPr>
                                    <w:rFonts w:ascii="TH SarabunIT๙" w:eastAsia="Angsana New" w:hAnsi="TH SarabunIT๙" w:cs="TH SarabunIT๙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  <w:lang w:val="en-US"/>
                                  </w:rPr>
                                  <w:t>้ำ</w:t>
                                </w:r>
                                <w:r w:rsidRPr="00EE6FBB">
                                  <w:rPr>
                                    <w:rFonts w:ascii="TH SarabunIT๙" w:eastAsia="Angsana New" w:hAnsi="TH SarabunIT๙" w:cs="TH SarabunIT๙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และน</w:t>
                                </w:r>
                                <w:r w:rsidRPr="00EE6FBB">
                                  <w:rPr>
                                    <w:rFonts w:ascii="TH SarabunIT๙" w:eastAsia="Angsana New" w:hAnsi="TH SarabunIT๙" w:cs="TH SarabunIT๙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  <w:lang w:val="en-US"/>
                                  </w:rPr>
                                  <w:t>้ำ</w:t>
                                </w:r>
                                <w:r w:rsidRPr="00EE6FBB">
                                  <w:rPr>
                                    <w:rFonts w:ascii="TH SarabunIT๙" w:eastAsia="Angsana New" w:hAnsi="TH SarabunIT๙" w:cs="TH SarabunIT๙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บาดาล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ลูกศรเชื่อมต่อแบบตรง 8"/>
                          <wps:cNvCnPr/>
                          <wps:spPr>
                            <a:xfrm>
                              <a:off x="2047310" y="852129"/>
                              <a:ext cx="768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9" name="ลูกศรเชื่อมต่อแบบตรง 9"/>
                          <wps:cNvCnPr/>
                          <wps:spPr>
                            <a:xfrm flipV="1">
                              <a:off x="1453243" y="-78"/>
                              <a:ext cx="0" cy="3002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1" name="ลูกศรเชื่อมต่อแบบตรง 11"/>
                          <wps:cNvCnPr/>
                          <wps:spPr>
                            <a:xfrm flipH="1">
                              <a:off x="-38188" y="852056"/>
                              <a:ext cx="8150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7" name="ลูกศรเชื่อมต่อแบบตรง 17"/>
                          <wps:cNvCnPr/>
                          <wps:spPr>
                            <a:xfrm>
                              <a:off x="3175000" y="1006595"/>
                              <a:ext cx="0" cy="46152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0" name="ลูกศรเชื่อมต่อแบบตรง 20"/>
                          <wps:cNvCnPr/>
                          <wps:spPr>
                            <a:xfrm flipH="1">
                              <a:off x="-1338565" y="1160094"/>
                              <a:ext cx="436659" cy="46132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1" name="ลูกศรเชื่อมต่อแบบตรง 21"/>
                          <wps:cNvCnPr/>
                          <wps:spPr>
                            <a:xfrm>
                              <a:off x="-61969" y="1206485"/>
                              <a:ext cx="425425" cy="4613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7" name="ลูกศรเชื่อมต่อแบบตรง 27"/>
                          <wps:cNvCnPr/>
                          <wps:spPr>
                            <a:xfrm flipV="1">
                              <a:off x="1733077" y="-974838"/>
                              <a:ext cx="314227" cy="31769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8" name="ลูกศรเชื่อมต่อแบบตรง 28"/>
                          <wps:cNvCnPr/>
                          <wps:spPr>
                            <a:xfrm>
                              <a:off x="1974573" y="-412479"/>
                              <a:ext cx="50276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9" name="ลูกศรเชื่อมต่อแบบตรง 29"/>
                          <wps:cNvCnPr/>
                          <wps:spPr>
                            <a:xfrm flipH="1">
                              <a:off x="504800" y="-414107"/>
                              <a:ext cx="5564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0" name="ลูกศรเชื่อมต่อแบบตรง 30"/>
                          <wps:cNvCnPr/>
                          <wps:spPr>
                            <a:xfrm flipH="1" flipV="1">
                              <a:off x="766447" y="-950566"/>
                              <a:ext cx="414893" cy="30641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2105025" y="-47625"/>
                            <a:ext cx="1496029" cy="881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C44A1" w:rsidRPr="00AA020C" w:rsidRDefault="00AC44A1" w:rsidP="00AC44A1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bidi="th"/>
                                </w:rPr>
                              </w:pPr>
                              <w:r w:rsidRPr="00AA020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การพัฒนาและ</w:t>
                              </w:r>
                            </w:p>
                            <w:p w:rsidR="00AC44A1" w:rsidRPr="00AA020C" w:rsidRDefault="00AC44A1" w:rsidP="00AC44A1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bidi="th"/>
                                </w:rPr>
                              </w:pPr>
                              <w:r w:rsidRPr="00AA020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การใช้ประโยชน์</w:t>
                              </w:r>
                            </w:p>
                            <w:p w:rsidR="00AC44A1" w:rsidRPr="00AA020C" w:rsidRDefault="00AC44A1" w:rsidP="00AC44A1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"/>
                                </w:rPr>
                              </w:pPr>
                              <w:r w:rsidRPr="00AA020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น้ำผิวดิน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-62546" y="1241291"/>
                            <a:ext cx="1190602" cy="996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A020C" w:rsidRPr="00EE6FBB" w:rsidRDefault="00AA020C" w:rsidP="00FF75F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E6FB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คุณภาพและ</w:t>
                              </w:r>
                            </w:p>
                            <w:p w:rsidR="00AC44A1" w:rsidRPr="00EE6FBB" w:rsidRDefault="00AA020C" w:rsidP="00FF75F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EE6FB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การใช้ประโยชน์น</w:t>
                              </w:r>
                              <w:r w:rsidRPr="00EE6FB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val="en-US"/>
                                </w:rPr>
                                <w:t>้ำ</w:t>
                              </w:r>
                              <w:r w:rsidR="00FF75F2" w:rsidRPr="00EE6FB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และ</w:t>
                              </w:r>
                              <w:r w:rsidRPr="00EE6FB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น้ำ</w:t>
                              </w:r>
                              <w:r w:rsidR="00FF75F2" w:rsidRPr="00EE6FB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บาดาลในชุมชน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193983" y="1581447"/>
                            <a:ext cx="1191237" cy="393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C44A1" w:rsidRPr="00EE6FBB" w:rsidRDefault="00AA020C" w:rsidP="00AC44A1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szCs w:val="24"/>
                                  <w:cs/>
                                  <w:lang w:bidi="th"/>
                                </w:rPr>
                              </w:pPr>
                              <w:r w:rsidRPr="00EE6FB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การสื่อสาร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981849" y="2503760"/>
                            <a:ext cx="1677650" cy="59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A020C" w:rsidRPr="00EE6FBB" w:rsidRDefault="00AA020C" w:rsidP="00FF75F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H SarabunIT๙" w:hAnsi="TH SarabunIT๙" w:cs="TH SarabunIT๙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E6FBB"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การสร้างความตระหนักรู้</w:t>
                              </w:r>
                            </w:p>
                            <w:p w:rsidR="00AA020C" w:rsidRPr="00EE6FBB" w:rsidRDefault="00AA020C" w:rsidP="00FF75F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H SarabunIT๙" w:hAnsi="TH SarabunIT๙" w:cs="TH SarabunIT๙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EE6FBB"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และปรับพฤติกรรม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-774446" y="2693348"/>
                            <a:ext cx="1211104" cy="59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A020C" w:rsidRPr="00EE6FBB" w:rsidRDefault="00AA020C" w:rsidP="00FF75F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H SarabunIT๙" w:hAnsi="TH SarabunIT๙" w:cs="TH SarabunIT๙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EE6FBB"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ผลของการพัฒนาทั้งในเชิงบวกและเชิงลบ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542213" y="2697490"/>
                            <a:ext cx="1666855" cy="59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DE0BDA" w:rsidRPr="00EE6FBB" w:rsidRDefault="00AA020C" w:rsidP="00FF75F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H SarabunIT๙" w:hAnsi="TH SarabunIT๙" w:cs="TH SarabunIT๙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E6FBB"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การใช้ประโยชน์น้ำและ</w:t>
                              </w:r>
                            </w:p>
                            <w:p w:rsidR="00AA020C" w:rsidRPr="00EE6FBB" w:rsidRDefault="00AA020C" w:rsidP="00FF75F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H SarabunIT๙" w:hAnsi="TH SarabunIT๙" w:cs="TH SarabunIT๙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EE6FBB"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น้ำบาดาลในแต่ละภูมิภาค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32094" y="487128"/>
                            <a:ext cx="1677650" cy="59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DE0BDA" w:rsidRPr="00EE6FBB" w:rsidRDefault="00DE0BDA" w:rsidP="00FF75F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H SarabunIT๙" w:hAnsi="TH SarabunIT๙" w:cs="TH SarabunIT๙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E6FBB"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 xml:space="preserve">การขุดลอกแหล่งน้ำ </w:t>
                              </w:r>
                            </w:p>
                            <w:p w:rsidR="00DE0BDA" w:rsidRPr="00EE6FBB" w:rsidRDefault="00DE0BDA" w:rsidP="00FF75F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H SarabunIT๙" w:hAnsi="TH SarabunIT๙" w:cs="TH SarabunIT๙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EE6FBB"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การขุดบ่อ การขุดสระ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609024" y="-916167"/>
                            <a:ext cx="1677650" cy="59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DE0BDA" w:rsidRPr="00EE6FBB" w:rsidRDefault="00DE0BDA" w:rsidP="003A54C7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H SarabunIT๙" w:hAnsi="TH SarabunIT๙" w:cs="TH SarabunIT๙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EE6FBB"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การ</w:t>
                              </w:r>
                              <w:r w:rsidR="003A54C7" w:rsidRPr="00EE6FBB"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สูบน้ำจากแหล่งน้ำสาธารณะเพื่อทำการเกษตร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894362" y="-979305"/>
                            <a:ext cx="1677650" cy="59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3A54C7" w:rsidRPr="00EE6FBB" w:rsidRDefault="003A54C7" w:rsidP="00FF75F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H SarabunIT๙" w:hAnsi="TH SarabunIT๙" w:cs="TH SarabunIT๙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E6FBB"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การคมนาคมทางน้ำ</w:t>
                              </w:r>
                            </w:p>
                            <w:p w:rsidR="00DE0BDA" w:rsidRPr="00EE6FBB" w:rsidRDefault="003A54C7" w:rsidP="00FF75F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H SarabunIT๙" w:hAnsi="TH SarabunIT๙" w:cs="TH SarabunIT๙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EE6FBB"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(คลอง แม่น้ำ และทะเล)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782610" y="-123187"/>
                            <a:ext cx="1677650" cy="79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3A54C7" w:rsidRPr="00EE6FBB" w:rsidRDefault="003A54C7" w:rsidP="003A54C7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H SarabunIT๙" w:hAnsi="TH SarabunIT๙" w:cs="TH SarabunIT๙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E6FBB"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การประมง</w:t>
                              </w:r>
                            </w:p>
                            <w:p w:rsidR="003A54C7" w:rsidRPr="00EE6FBB" w:rsidRDefault="003A54C7" w:rsidP="003A54C7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H SarabunIT๙" w:hAnsi="TH SarabunIT๙" w:cs="TH SarabunIT๙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EE6FBB"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(คลอง แม่น้ำ และทะเล)</w:t>
                              </w:r>
                            </w:p>
                            <w:p w:rsidR="00DE0BDA" w:rsidRPr="00EE6FBB" w:rsidRDefault="00DE0BDA" w:rsidP="00FF75F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H SarabunIT๙" w:hAnsi="TH SarabunIT๙" w:cs="TH SarabunIT๙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4861F4" id="กลุ่ม 15" o:spid="_x0000_s1026" style="position:absolute;margin-left:-30.1pt;margin-top:9.05pt;width:506.6pt;height:336.2pt;z-index:251664384;mso-width-relative:margin;mso-height-relative:margin" coordorigin="-7744,-9793" coordsize="64339,4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">
                <v:group id="กลุ่ม 2" o:spid="_x0000_s1027" style="position:absolute;left:-5083;top:-3561;width:53113;height:31086" coordorigin="-13385,-9748" coordsize="45135,26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วงรี 5" o:spid="_x0000_s1028" style="position:absolute;left:7664;top:2998;width:12081;height:11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DB3B2C" w:rsidRPr="00EE6FBB" w:rsidRDefault="00FF75F2" w:rsidP="00EE6FBB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TH SarabunIT๙" w:eastAsia="Angsana New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  <w:lang w:val="en-US"/>
                            </w:rPr>
                          </w:pPr>
                          <w:r w:rsidRPr="00EE6FBB">
                            <w:rPr>
                              <w:rFonts w:ascii="TH SarabunIT๙" w:eastAsia="Angsana New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ความเสี่ยงและการทุจริตด้านทรัพยากรน</w:t>
                          </w:r>
                          <w:r w:rsidRPr="00EE6FBB">
                            <w:rPr>
                              <w:rFonts w:ascii="TH SarabunIT๙" w:eastAsia="Angsana New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  <w:lang w:val="en-US"/>
                            </w:rPr>
                            <w:t>้ำ</w:t>
                          </w:r>
                          <w:r w:rsidRPr="00EE6FBB">
                            <w:rPr>
                              <w:rFonts w:ascii="TH SarabunIT๙" w:eastAsia="Angsana New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และน</w:t>
                          </w:r>
                          <w:r w:rsidRPr="00EE6FBB">
                            <w:rPr>
                              <w:rFonts w:ascii="TH SarabunIT๙" w:eastAsia="Angsana New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  <w:lang w:val="en-US"/>
                            </w:rPr>
                            <w:t>้ำ</w:t>
                          </w:r>
                          <w:r w:rsidRPr="00EE6FBB">
                            <w:rPr>
                              <w:rFonts w:ascii="TH SarabunIT๙" w:eastAsia="Angsana New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บาดาล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ลูกศรเชื่อมต่อแบบตรง 8" o:spid="_x0000_s1029" type="#_x0000_t32" style="position:absolute;left:20473;top:8521;width:76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" strokecolor="black [3200]">
                    <v:stroke startarrowwidth="narrow" startarrowlength="short" endarrow="block"/>
                  </v:shape>
                  <v:shape id="ลูกศรเชื่อมต่อแบบตรง 9" o:spid="_x0000_s1030" type="#_x0000_t32" style="position:absolute;left:14532;width:0;height:3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" strokecolor="black [3200]">
                    <v:stroke startarrowwidth="narrow" startarrowlength="short" endarrow="block"/>
                  </v:shape>
                  <v:shape id="ลูกศรเชื่อมต่อแบบตรง 11" o:spid="_x0000_s1031" type="#_x0000_t32" style="position:absolute;left:-381;top:8520;width:814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" strokecolor="black [3200]">
                    <v:stroke startarrowwidth="narrow" startarrowlength="short" endarrow="block"/>
                  </v:shape>
                  <v:shape id="ลูกศรเชื่อมต่อแบบตรง 17" o:spid="_x0000_s1032" type="#_x0000_t32" style="position:absolute;left:31750;top:10065;width:0;height:46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" strokecolor="black [3200]">
                    <v:stroke startarrowwidth="narrow" startarrowlength="short" endarrow="block"/>
                  </v:shape>
                  <v:shape id="ลูกศรเชื่อมต่อแบบตรง 20" o:spid="_x0000_s1033" type="#_x0000_t32" style="position:absolute;left:-13385;top:11600;width:4366;height:46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" strokecolor="black [3200]">
                    <v:stroke startarrowwidth="narrow" startarrowlength="short" endarrow="block"/>
                  </v:shape>
                  <v:shape id="ลูกศรเชื่อมต่อแบบตรง 21" o:spid="_x0000_s1034" type="#_x0000_t32" style="position:absolute;left:-619;top:12064;width:4253;height:4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" strokecolor="black [3200]">
                    <v:stroke startarrowwidth="narrow" startarrowlength="short" endarrow="block"/>
                  </v:shape>
                  <v:shape id="ลูกศรเชื่อมต่อแบบตรง 27" o:spid="_x0000_s1035" type="#_x0000_t32" style="position:absolute;left:17330;top:-9748;width:3143;height:31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" strokecolor="black [3200]">
                    <v:stroke startarrowwidth="narrow" startarrowlength="short" endarrow="block"/>
                  </v:shape>
                  <v:shape id="ลูกศรเชื่อมต่อแบบตรง 28" o:spid="_x0000_s1036" type="#_x0000_t32" style="position:absolute;left:19745;top:-4124;width:50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" strokecolor="black [3200]">
                    <v:stroke startarrowwidth="narrow" startarrowlength="short" endarrow="block"/>
                  </v:shape>
                  <v:shape id="ลูกศรเชื่อมต่อแบบตรง 29" o:spid="_x0000_s1037" type="#_x0000_t32" style="position:absolute;left:5048;top:-4141;width:55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" strokecolor="black [3200]">
                    <v:stroke startarrowwidth="narrow" startarrowlength="short" endarrow="block"/>
                  </v:shape>
                  <v:shape id="ลูกศรเชื่อมต่อแบบตรง 30" o:spid="_x0000_s1038" type="#_x0000_t32" style="position:absolute;left:7664;top:-9505;width:4149;height:306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" strokecolor="black [3200]">
                    <v:stroke startarrowwidth="narrow" startarrowlength="short"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9" type="#_x0000_t202" style="position:absolute;left:21050;top:-476;width:14960;height:8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:rsidR="00AC44A1" w:rsidRPr="00AA020C" w:rsidRDefault="00AC44A1" w:rsidP="00AC44A1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lang w:bidi="th"/>
                          </w:rPr>
                        </w:pPr>
                        <w:r w:rsidRPr="00AA020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การพัฒนาและ</w:t>
                        </w:r>
                      </w:p>
                      <w:p w:rsidR="00AC44A1" w:rsidRPr="00AA020C" w:rsidRDefault="00AC44A1" w:rsidP="00AC44A1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lang w:bidi="th"/>
                          </w:rPr>
                        </w:pPr>
                        <w:r w:rsidRPr="00AA020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การใช้ประโยชน์</w:t>
                        </w:r>
                      </w:p>
                      <w:p w:rsidR="00AC44A1" w:rsidRPr="00AA020C" w:rsidRDefault="00AC44A1" w:rsidP="00AC44A1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"/>
                          </w:rPr>
                        </w:pPr>
                        <w:r w:rsidRPr="00AA020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น้ำผิวดิน</w:t>
                        </w:r>
                      </w:p>
                    </w:txbxContent>
                  </v:textbox>
                </v:shape>
                <v:shape id="Text Box 12" o:spid="_x0000_s1040" type="#_x0000_t202" style="position:absolute;left:-625;top:12412;width:11905;height:9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:rsidR="00AA020C" w:rsidRPr="00EE6FBB" w:rsidRDefault="00AA020C" w:rsidP="00FF75F2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E6FBB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คุณภาพและ</w:t>
                        </w:r>
                      </w:p>
                      <w:p w:rsidR="00AC44A1" w:rsidRPr="00EE6FBB" w:rsidRDefault="00AA020C" w:rsidP="00FF75F2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EE6FBB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การใช้ประโยชน์น</w:t>
                        </w:r>
                        <w:r w:rsidRPr="00EE6FBB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val="en-US"/>
                          </w:rPr>
                          <w:t>้ำ</w:t>
                        </w:r>
                        <w:r w:rsidR="00FF75F2" w:rsidRPr="00EE6FBB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และ</w:t>
                        </w:r>
                        <w:r w:rsidRPr="00EE6FBB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น้ำ</w:t>
                        </w:r>
                        <w:r w:rsidR="00FF75F2" w:rsidRPr="00EE6FBB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บาดาลในชุมชน</w:t>
                        </w:r>
                      </w:p>
                    </w:txbxContent>
                  </v:textbox>
                </v:shape>
                <v:shape id="Text Box 14" o:spid="_x0000_s1041" type="#_x0000_t202" style="position:absolute;left:41939;top:15814;width:1191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:rsidR="00AC44A1" w:rsidRPr="00EE6FBB" w:rsidRDefault="00AA020C" w:rsidP="00AC44A1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  <w:cs/>
                            <w:lang w:bidi="th"/>
                          </w:rPr>
                        </w:pPr>
                        <w:r w:rsidRPr="00EE6FBB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การสื่อสาร</w:t>
                        </w:r>
                      </w:p>
                    </w:txbxContent>
                  </v:textbox>
                </v:shape>
                <v:shape id="Text Box 16" o:spid="_x0000_s1042" type="#_x0000_t202" style="position:absolute;left:39818;top:25037;width:16776;height:5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:rsidR="00AA020C" w:rsidRPr="00EE6FBB" w:rsidRDefault="00AA020C" w:rsidP="00FF75F2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H SarabunIT๙" w:hAnsi="TH SarabunIT๙" w:cs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EE6FBB">
                          <w:rPr>
                            <w:rFonts w:ascii="TH SarabunIT๙" w:hAnsi="TH SarabunIT๙" w:cs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การสร้างความตระหนักรู้</w:t>
                        </w:r>
                      </w:p>
                      <w:p w:rsidR="00AA020C" w:rsidRPr="00EE6FBB" w:rsidRDefault="00AA020C" w:rsidP="00FF75F2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H SarabunIT๙" w:hAnsi="TH SarabunIT๙" w:cs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EE6FBB">
                          <w:rPr>
                            <w:rFonts w:ascii="TH SarabunIT๙" w:hAnsi="TH SarabunIT๙" w:cs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และปรับพฤติกรรม</w:t>
                        </w:r>
                      </w:p>
                    </w:txbxContent>
                  </v:textbox>
                </v:shape>
                <v:shape id="Text Box 18" o:spid="_x0000_s1043" type="#_x0000_t202" style="position:absolute;left:-7744;top:26933;width:12110;height:5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" filled="f" stroked="f">
                  <v:textbox style="mso-fit-shape-to-text:t" inset="2.53958mm,2.53958mm,2.53958mm,2.53958mm">
                    <w:txbxContent>
                      <w:p w:rsidR="00AA020C" w:rsidRPr="00EE6FBB" w:rsidRDefault="00AA020C" w:rsidP="00FF75F2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H SarabunIT๙" w:hAnsi="TH SarabunIT๙" w:cs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EE6FBB">
                          <w:rPr>
                            <w:rFonts w:ascii="TH SarabunIT๙" w:hAnsi="TH SarabunIT๙" w:cs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ผลของการพัฒนาทั้งในเชิงบวกและเชิงลบ</w:t>
                        </w:r>
                      </w:p>
                    </w:txbxContent>
                  </v:textbox>
                </v:shape>
                <v:shape id="Text Box 19" o:spid="_x0000_s1044" type="#_x0000_t202" style="position:absolute;left:5422;top:26974;width:16668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:rsidR="00DE0BDA" w:rsidRPr="00EE6FBB" w:rsidRDefault="00AA020C" w:rsidP="00FF75F2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H SarabunIT๙" w:hAnsi="TH SarabunIT๙" w:cs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EE6FBB">
                          <w:rPr>
                            <w:rFonts w:ascii="TH SarabunIT๙" w:hAnsi="TH SarabunIT๙" w:cs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การใช้ประโยชน์น้ำและ</w:t>
                        </w:r>
                      </w:p>
                      <w:p w:rsidR="00AA020C" w:rsidRPr="00EE6FBB" w:rsidRDefault="00AA020C" w:rsidP="00FF75F2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H SarabunIT๙" w:hAnsi="TH SarabunIT๙" w:cs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EE6FBB">
                          <w:rPr>
                            <w:rFonts w:ascii="TH SarabunIT๙" w:hAnsi="TH SarabunIT๙" w:cs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น้ำบาดาลในแต่ละภูมิภาค</w:t>
                        </w:r>
                      </w:p>
                    </w:txbxContent>
                  </v:textbox>
                </v:shape>
                <v:shape id="Text Box 22" o:spid="_x0000_s1045" type="#_x0000_t202" style="position:absolute;left:1320;top:4871;width:16777;height:5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" filled="f" stroked="f">
                  <v:textbox style="mso-fit-shape-to-text:t" inset="2.53958mm,2.53958mm,2.53958mm,2.53958mm">
                    <w:txbxContent>
                      <w:p w:rsidR="00DE0BDA" w:rsidRPr="00EE6FBB" w:rsidRDefault="00DE0BDA" w:rsidP="00FF75F2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H SarabunIT๙" w:hAnsi="TH SarabunIT๙" w:cs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EE6FBB">
                          <w:rPr>
                            <w:rFonts w:ascii="TH SarabunIT๙" w:hAnsi="TH SarabunIT๙" w:cs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 xml:space="preserve">การขุดลอกแหล่งน้ำ </w:t>
                        </w:r>
                      </w:p>
                      <w:p w:rsidR="00DE0BDA" w:rsidRPr="00EE6FBB" w:rsidRDefault="00DE0BDA" w:rsidP="00FF75F2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H SarabunIT๙" w:hAnsi="TH SarabunIT๙" w:cs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EE6FBB">
                          <w:rPr>
                            <w:rFonts w:ascii="TH SarabunIT๙" w:hAnsi="TH SarabunIT๙" w:cs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การขุดบ่อ การขุดสระ</w:t>
                        </w:r>
                      </w:p>
                    </w:txbxContent>
                  </v:textbox>
                </v:shape>
                <v:shape id="Text Box 23" o:spid="_x0000_s1046" type="#_x0000_t202" style="position:absolute;left:6090;top:-9161;width:16776;height:5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DE0BDA" w:rsidRPr="00EE6FBB" w:rsidRDefault="00DE0BDA" w:rsidP="003A54C7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H SarabunIT๙" w:hAnsi="TH SarabunIT๙" w:cs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EE6FBB">
                          <w:rPr>
                            <w:rFonts w:ascii="TH SarabunIT๙" w:hAnsi="TH SarabunIT๙" w:cs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การ</w:t>
                        </w:r>
                        <w:r w:rsidR="003A54C7" w:rsidRPr="00EE6FBB">
                          <w:rPr>
                            <w:rFonts w:ascii="TH SarabunIT๙" w:hAnsi="TH SarabunIT๙" w:cs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สูบน้ำจากแหล่งน้ำสาธารณะเพื่อทำการเกษตร</w:t>
                        </w:r>
                      </w:p>
                    </w:txbxContent>
                  </v:textbox>
                </v:shape>
                <v:shape id="Text Box 24" o:spid="_x0000_s1047" type="#_x0000_t202" style="position:absolute;left:28943;top:-9793;width:16777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" filled="f" stroked="f">
                  <v:textbox style="mso-fit-shape-to-text:t" inset="2.53958mm,2.53958mm,2.53958mm,2.53958mm">
                    <w:txbxContent>
                      <w:p w:rsidR="003A54C7" w:rsidRPr="00EE6FBB" w:rsidRDefault="003A54C7" w:rsidP="00FF75F2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H SarabunIT๙" w:hAnsi="TH SarabunIT๙" w:cs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EE6FBB">
                          <w:rPr>
                            <w:rFonts w:ascii="TH SarabunIT๙" w:hAnsi="TH SarabunIT๙" w:cs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การคมนาคมทางน้ำ</w:t>
                        </w:r>
                      </w:p>
                      <w:p w:rsidR="00DE0BDA" w:rsidRPr="00EE6FBB" w:rsidRDefault="003A54C7" w:rsidP="00FF75F2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H SarabunIT๙" w:hAnsi="TH SarabunIT๙" w:cs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EE6FBB">
                          <w:rPr>
                            <w:rFonts w:ascii="TH SarabunIT๙" w:hAnsi="TH SarabunIT๙" w:cs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(คลอง แม่น้ำ และทะเล)</w:t>
                        </w:r>
                      </w:p>
                    </w:txbxContent>
                  </v:textbox>
                </v:shape>
                <v:shape id="Text Box 25" o:spid="_x0000_s1048" type="#_x0000_t202" style="position:absolute;left:37826;top:-1231;width:16776;height:7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3A54C7" w:rsidRPr="00EE6FBB" w:rsidRDefault="003A54C7" w:rsidP="003A54C7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H SarabunIT๙" w:hAnsi="TH SarabunIT๙" w:cs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EE6FBB">
                          <w:rPr>
                            <w:rFonts w:ascii="TH SarabunIT๙" w:hAnsi="TH SarabunIT๙" w:cs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การประมง</w:t>
                        </w:r>
                      </w:p>
                      <w:p w:rsidR="003A54C7" w:rsidRPr="00EE6FBB" w:rsidRDefault="003A54C7" w:rsidP="003A54C7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H SarabunIT๙" w:hAnsi="TH SarabunIT๙" w:cs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EE6FBB">
                          <w:rPr>
                            <w:rFonts w:ascii="TH SarabunIT๙" w:hAnsi="TH SarabunIT๙" w:cs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(คลอง แม่น้ำ และทะเล)</w:t>
                        </w:r>
                      </w:p>
                      <w:p w:rsidR="00DE0BDA" w:rsidRPr="00EE6FBB" w:rsidRDefault="00DE0BDA" w:rsidP="00FF75F2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H SarabunIT๙" w:hAnsi="TH SarabunIT๙" w:cs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B3B2C" w:rsidRPr="00EE6FBB" w:rsidRDefault="00DB3B2C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</w:pPr>
    </w:p>
    <w:p w:rsidR="00DB3B2C" w:rsidRPr="00EE6FBB" w:rsidRDefault="00DB3B2C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</w:pPr>
    </w:p>
    <w:p w:rsidR="00DB3B2C" w:rsidRPr="00EE6FBB" w:rsidRDefault="00DB3B2C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</w:pPr>
    </w:p>
    <w:p w:rsidR="00DB3B2C" w:rsidRPr="00EE6FBB" w:rsidRDefault="00DB6399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  <w:r w:rsidRPr="00EE6FBB">
        <w:rPr>
          <w:rFonts w:ascii="TH SarabunIT๙" w:eastAsia="Angsana New" w:hAnsi="TH SarabunIT๙" w:cs="TH SarabunIT๙"/>
          <w:b/>
          <w:bCs/>
          <w:noProof/>
          <w:sz w:val="32"/>
          <w:szCs w:val="32"/>
          <w:cs/>
          <w:lang w:bidi="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180340</wp:posOffset>
                </wp:positionV>
                <wp:extent cx="1524000" cy="609600"/>
                <wp:effectExtent l="0" t="0" r="0" b="0"/>
                <wp:wrapThrough wrapText="bothSides">
                  <wp:wrapPolygon edited="0">
                    <wp:start x="0" y="0"/>
                    <wp:lineTo x="0" y="20925"/>
                    <wp:lineTo x="21330" y="20925"/>
                    <wp:lineTo x="21330" y="0"/>
                    <wp:lineTo x="0" y="0"/>
                  </wp:wrapPolygon>
                </wp:wrapThrough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399" w:rsidRPr="00FE74E2" w:rsidRDefault="00FE74E2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FE74E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การขัดกันระหว่างประโยชน์ส่วนตนและประโยชน์ส่วนรวม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49" type="#_x0000_t202" style="position:absolute;margin-left:6.75pt;margin-top:14.2pt;width:120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" stroked="f">
                <v:textbox>
                  <w:txbxContent>
                    <w:p w:rsidR="00DB6399" w:rsidRPr="00FE74E2" w:rsidRDefault="00FE74E2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FE74E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การขัดกันระหว่างประโยชน์ส่วนตนและประโยชน์ส่วนรวม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C44A1" w:rsidRPr="00EE6FBB" w:rsidRDefault="00DB6399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  <w:r w:rsidRPr="00EE6FB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2C23F" wp14:editId="1CE2D403">
                <wp:simplePos x="0" y="0"/>
                <wp:positionH relativeFrom="column">
                  <wp:posOffset>94600</wp:posOffset>
                </wp:positionH>
                <wp:positionV relativeFrom="paragraph">
                  <wp:posOffset>244475</wp:posOffset>
                </wp:positionV>
                <wp:extent cx="733440" cy="367665"/>
                <wp:effectExtent l="38100" t="38100" r="28575" b="32385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733440" cy="3676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6F6E8" id="ลูกศรเชื่อมต่อแบบตรง 1" o:spid="_x0000_s1026" type="#_x0000_t32" style="position:absolute;margin-left:7.45pt;margin-top:19.25pt;width:57.75pt;height:28.9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" strokecolor="windowText">
                <v:stroke startarrowwidth="narrow" startarrowlength="short" endarrow="block"/>
              </v:shape>
            </w:pict>
          </mc:Fallback>
        </mc:AlternateContent>
      </w:r>
    </w:p>
    <w:p w:rsidR="00AC44A1" w:rsidRPr="00EE6FBB" w:rsidRDefault="00AC44A1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</w:p>
    <w:p w:rsidR="00AC44A1" w:rsidRPr="00EE6FBB" w:rsidRDefault="00AC44A1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</w:p>
    <w:p w:rsidR="00AC44A1" w:rsidRPr="00EE6FBB" w:rsidRDefault="00AC44A1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</w:p>
    <w:p w:rsidR="00AC44A1" w:rsidRPr="00EE6FBB" w:rsidRDefault="00AC44A1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</w:pPr>
    </w:p>
    <w:p w:rsidR="00DB3B2C" w:rsidRPr="00EE6FBB" w:rsidRDefault="00ED292F" w:rsidP="00EE6FBB">
      <w:pPr>
        <w:spacing w:line="240" w:lineRule="auto"/>
        <w:rPr>
          <w:rFonts w:ascii="TH SarabunIT๙" w:eastAsia="Angsana New" w:hAnsi="TH SarabunIT๙" w:cs="TH SarabunIT๙"/>
          <w:sz w:val="32"/>
          <w:szCs w:val="32"/>
          <w:cs/>
          <w:lang w:bidi="th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 xml:space="preserve"> </w:t>
      </w:r>
    </w:p>
    <w:p w:rsidR="00CD59F2" w:rsidRPr="00EE6FBB" w:rsidRDefault="00ED292F" w:rsidP="00EE6FBB">
      <w:pPr>
        <w:spacing w:line="240" w:lineRule="auto"/>
        <w:rPr>
          <w:rFonts w:ascii="TH SarabunIT๙" w:eastAsia="Angsana New" w:hAnsi="TH SarabunIT๙" w:cs="TH SarabunIT๙"/>
          <w:sz w:val="32"/>
          <w:szCs w:val="32"/>
          <w:lang w:bidi="th"/>
        </w:rPr>
      </w:pPr>
      <w:r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 xml:space="preserve"> </w:t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 xml:space="preserve"> </w:t>
      </w:r>
    </w:p>
    <w:p w:rsidR="00CD59F2" w:rsidRPr="00EE6FBB" w:rsidRDefault="00CD59F2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</w:p>
    <w:p w:rsidR="00CD59F2" w:rsidRPr="00EE6FBB" w:rsidRDefault="00CD59F2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</w:p>
    <w:p w:rsidR="00EE6FBB" w:rsidRDefault="00EE6FBB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</w:p>
    <w:p w:rsidR="00EE6FBB" w:rsidRDefault="00EE6FBB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</w:p>
    <w:p w:rsidR="00EE6FBB" w:rsidRDefault="00EE6FBB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</w:p>
    <w:p w:rsidR="00EE6FBB" w:rsidRDefault="00EE6FBB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</w:p>
    <w:p w:rsidR="00EE6FBB" w:rsidRDefault="00EE6FBB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</w:p>
    <w:p w:rsidR="00EE6FBB" w:rsidRDefault="00EE6FBB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</w:p>
    <w:p w:rsidR="00DB3B2C" w:rsidRPr="00EE6FBB" w:rsidRDefault="00ED292F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</w:pPr>
      <w:r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>3. ความคิดรวบยอดหลัก</w:t>
      </w:r>
    </w:p>
    <w:p w:rsidR="00DB3B2C" w:rsidRDefault="00560E62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</w:rPr>
        <w:tab/>
        <w:t>รู้เท่าทันการละเมิดหรือการกระทำความผิดเกี่ยวกับการใช้ทรัพยากรน้ำและน้ำบาดาล รวมทั้งความเสี่ยงและโอกาสที่จะเกิดการทุจริตอันเนื่องมาจากการการพัฒนาและการใช้ประโยชน์ด้านทรัพยากรน้ำและน้ำบาดาล</w:t>
      </w:r>
      <w:r w:rsidR="00DF21F0" w:rsidRPr="00EE6FBB">
        <w:rPr>
          <w:rFonts w:ascii="TH SarabunIT๙" w:eastAsia="Angsana New" w:hAnsi="TH SarabunIT๙" w:cs="TH SarabunIT๙"/>
          <w:sz w:val="32"/>
          <w:szCs w:val="32"/>
          <w:cs/>
        </w:rPr>
        <w:t xml:space="preserve"> และสามารถสื่อสาร/สร้างช่องทางการสื่อสารไปยังสาธารณะชน</w:t>
      </w:r>
      <w:r w:rsidR="00880C68" w:rsidRPr="00EE6FBB">
        <w:rPr>
          <w:rFonts w:ascii="TH SarabunIT๙" w:eastAsia="Angsana New" w:hAnsi="TH SarabunIT๙" w:cs="TH SarabunIT๙"/>
          <w:sz w:val="32"/>
          <w:szCs w:val="32"/>
          <w:cs/>
        </w:rPr>
        <w:t xml:space="preserve"> สังคม ชุมชน </w:t>
      </w:r>
      <w:r w:rsidR="00DF21F0" w:rsidRPr="00EE6FBB">
        <w:rPr>
          <w:rFonts w:ascii="TH SarabunIT๙" w:eastAsia="Angsana New" w:hAnsi="TH SarabunIT๙" w:cs="TH SarabunIT๙"/>
          <w:sz w:val="32"/>
          <w:szCs w:val="32"/>
          <w:cs/>
        </w:rPr>
        <w:t>เพื่อสร้างความตระหนักรู้และก่อให้เกิดการปรับเปลี่ยนพฤติกรรม</w:t>
      </w:r>
      <w:r w:rsidR="00880C68" w:rsidRPr="00EE6FB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DF21F0" w:rsidRPr="00EE6FBB">
        <w:rPr>
          <w:rFonts w:ascii="TH SarabunIT๙" w:eastAsia="Angsana New" w:hAnsi="TH SarabunIT๙" w:cs="TH SarabunIT๙"/>
          <w:sz w:val="32"/>
          <w:szCs w:val="32"/>
          <w:cs/>
        </w:rPr>
        <w:t>ตลอดจ</w:t>
      </w:r>
      <w:r w:rsidR="00880C68" w:rsidRPr="00EE6FBB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Pr="00EE6FBB">
        <w:rPr>
          <w:rFonts w:ascii="TH SarabunIT๙" w:eastAsia="Angsana New" w:hAnsi="TH SarabunIT๙" w:cs="TH SarabunIT๙"/>
          <w:sz w:val="32"/>
          <w:szCs w:val="32"/>
          <w:cs/>
        </w:rPr>
        <w:t>มีความเข้าใจและเกิดทักษะในการวิเคราะห์คุณภาพน้ำ และนำผลการวิเคราะห์ไปใช้ประโยชน์</w:t>
      </w:r>
      <w:r w:rsidR="002D36D4" w:rsidRPr="00EE6FBB">
        <w:rPr>
          <w:rFonts w:ascii="TH SarabunIT๙" w:eastAsia="Angsana New" w:hAnsi="TH SarabunIT๙" w:cs="TH SarabunIT๙"/>
          <w:sz w:val="32"/>
          <w:szCs w:val="32"/>
          <w:cs/>
        </w:rPr>
        <w:t>ต่ออาชีพได้</w:t>
      </w:r>
    </w:p>
    <w:p w:rsidR="00EE6FBB" w:rsidRDefault="00EE6FBB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E6FBB" w:rsidRDefault="00EE6FBB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E6FBB" w:rsidRPr="00EE6FBB" w:rsidRDefault="00EE6FBB" w:rsidP="00EE6FBB">
      <w:pPr>
        <w:spacing w:line="240" w:lineRule="auto"/>
        <w:jc w:val="thaiDistribute"/>
        <w:rPr>
          <w:rFonts w:ascii="TH SarabunIT๙" w:eastAsia="Angsana New" w:hAnsi="TH SarabunIT๙" w:cs="TH SarabunIT๙" w:hint="cs"/>
          <w:sz w:val="32"/>
          <w:szCs w:val="32"/>
          <w:cs/>
        </w:rPr>
      </w:pPr>
    </w:p>
    <w:p w:rsidR="00DB3B2C" w:rsidRPr="00EE6FBB" w:rsidRDefault="00ED292F" w:rsidP="00EE6FBB">
      <w:pPr>
        <w:spacing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  <w:lang w:val="en-US"/>
        </w:rPr>
      </w:pPr>
      <w:r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lastRenderedPageBreak/>
        <w:t>4. จุดประสงค์การเรียนรู้</w:t>
      </w:r>
    </w:p>
    <w:p w:rsidR="00675AD8" w:rsidRPr="00EE6FBB" w:rsidRDefault="00675AD8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 w:bidi="th"/>
        </w:rPr>
        <w:tab/>
        <w:t>๔</w:t>
      </w:r>
      <w:r w:rsidRPr="00EE6FBB">
        <w:rPr>
          <w:rFonts w:ascii="TH SarabunIT๙" w:eastAsia="Angsana New" w:hAnsi="TH SarabunIT๙" w:cs="TH SarabunIT๙"/>
          <w:sz w:val="32"/>
          <w:szCs w:val="32"/>
          <w:lang w:val="en-US" w:bidi="th"/>
        </w:rPr>
        <w:t xml:space="preserve">.1 </w:t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 w:bidi="th"/>
        </w:rPr>
        <w:t>เพื่อให้</w:t>
      </w:r>
      <w:r w:rsidRPr="00EE6FBB">
        <w:rPr>
          <w:rFonts w:ascii="TH SarabunIT๙" w:eastAsia="Angsana New" w:hAnsi="TH SarabunIT๙" w:cs="TH SarabunIT๙"/>
          <w:sz w:val="32"/>
          <w:szCs w:val="32"/>
          <w:cs/>
        </w:rPr>
        <w:t>รู้เท่าทันการละเมิดหรือการกระทำความผิดเกี่ยวกับการใช้ทรัพยากรน้ำและ</w:t>
      </w:r>
    </w:p>
    <w:p w:rsidR="00675AD8" w:rsidRPr="00EE6FBB" w:rsidRDefault="00675AD8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</w:rPr>
        <w:t>น้ำบาดาลในชีวิตจริง</w:t>
      </w:r>
    </w:p>
    <w:p w:rsidR="00DB3B2C" w:rsidRPr="00EE6FBB" w:rsidRDefault="00675AD8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๔</w:t>
      </w:r>
      <w:r w:rsidRPr="00EE6FBB">
        <w:rPr>
          <w:rFonts w:ascii="TH SarabunIT๙" w:eastAsia="Angsana New" w:hAnsi="TH SarabunIT๙" w:cs="TH SarabunIT๙"/>
          <w:sz w:val="32"/>
          <w:szCs w:val="32"/>
          <w:lang w:val="en-US"/>
        </w:rPr>
        <w:t>.2</w:t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 xml:space="preserve"> เพื่อให้</w:t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มี</w:t>
      </w:r>
      <w:r w:rsidRPr="00EE6FBB">
        <w:rPr>
          <w:rFonts w:ascii="TH SarabunIT๙" w:eastAsia="Angsana New" w:hAnsi="TH SarabunIT๙" w:cs="TH SarabunIT๙"/>
          <w:sz w:val="32"/>
          <w:szCs w:val="32"/>
          <w:cs/>
        </w:rPr>
        <w:t>ความเข้าใจและเกิดทักษะในการวิเคราะห์คุณภาพน้ำ และนำผลการวิเคราะห์ไปใช้ประโยชน์ต่ออาชีพได้</w:t>
      </w:r>
    </w:p>
    <w:p w:rsidR="00AF7331" w:rsidRPr="00EE6FBB" w:rsidRDefault="00AF7331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vertAlign w:val="subscript"/>
          <w:lang w:val="en-US"/>
        </w:rPr>
      </w:pPr>
    </w:p>
    <w:p w:rsidR="00DB3B2C" w:rsidRPr="00EE6FBB" w:rsidRDefault="00ED292F" w:rsidP="00EE6FBB">
      <w:pPr>
        <w:spacing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  <w:r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>5. กิจกรรมการเรียนรู้ (ออกแบบกิจกรรมให้สะท้อนโมเดล STRONG)</w:t>
      </w:r>
    </w:p>
    <w:p w:rsidR="00EE6FBB" w:rsidRDefault="006147BD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bidi="th"/>
        </w:rPr>
      </w:pPr>
      <w:r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ab/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 xml:space="preserve">5.1 </w:t>
      </w:r>
      <w:r w:rsidRPr="00EE6FBB">
        <w:rPr>
          <w:rFonts w:ascii="TH SarabunIT๙" w:eastAsia="Angsana New" w:hAnsi="TH SarabunIT๙" w:cs="TH SarabunIT๙"/>
          <w:sz w:val="32"/>
          <w:szCs w:val="32"/>
          <w:cs/>
        </w:rPr>
        <w:t>วิทยากรประเมินผู้เข้ารับการอบรมด้วยแบบทดสอบออนไลน์(ก่อนเรียน)</w:t>
      </w:r>
      <w:r w:rsidR="00FC43F1" w:rsidRPr="00EE6FB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FC43F1"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(1๐</w:t>
      </w:r>
      <w:r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นาที)</w:t>
      </w:r>
      <w:r w:rsidR="00217145"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ab/>
      </w:r>
    </w:p>
    <w:p w:rsidR="008010C7" w:rsidRPr="00EE6FBB" w:rsidRDefault="00217145" w:rsidP="00EE6FBB">
      <w:pPr>
        <w:spacing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>๕.</w:t>
      </w:r>
      <w:r w:rsidR="00FC43F1"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>๒</w:t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 xml:space="preserve"> </w:t>
      </w:r>
      <w:r w:rsidRPr="00EE6FBB">
        <w:rPr>
          <w:rFonts w:ascii="TH SarabunIT๙" w:eastAsia="Angsana New" w:hAnsi="TH SarabunIT๙" w:cs="TH SarabunIT๙"/>
          <w:sz w:val="32"/>
          <w:szCs w:val="32"/>
          <w:cs/>
        </w:rPr>
        <w:t>วิทยากรบรรยายให้ความรู้เกี่ยวกับ</w:t>
      </w:r>
    </w:p>
    <w:p w:rsidR="008010C7" w:rsidRPr="00EE6FBB" w:rsidRDefault="008010C7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en-US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E6FBB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- </w:t>
      </w:r>
      <w:r w:rsidR="006147BD" w:rsidRPr="00EE6FBB">
        <w:rPr>
          <w:rFonts w:ascii="TH SarabunIT๙" w:eastAsia="Angsana New" w:hAnsi="TH SarabunIT๙" w:cs="TH SarabunIT๙"/>
          <w:sz w:val="32"/>
          <w:szCs w:val="32"/>
          <w:cs/>
        </w:rPr>
        <w:t>การพัฒนาและการใช้ประโยชน์น้ำผิวด</w:t>
      </w:r>
      <w:r w:rsidR="006147BD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ิน,คุณภาพและการใช้ประโยชน์น้ำและน้ำบาดาลในชุมชน</w:t>
      </w:r>
      <w:r w:rsidR="00FC43F1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 xml:space="preserve"> </w:t>
      </w:r>
    </w:p>
    <w:p w:rsidR="008010C7" w:rsidRPr="00EE6FBB" w:rsidRDefault="008010C7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en-US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  <w:t xml:space="preserve">- </w:t>
      </w:r>
      <w:r w:rsidR="00FC43F1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ความเสี่ยงและโอกาสที่จะเกิดการทุจริตอันเนื่องมาจากการการพัฒนาและการใช้ประโยชน์ด้านทรัพยากรน้ำและน้ำบาดาล</w:t>
      </w:r>
    </w:p>
    <w:p w:rsidR="00230CAD" w:rsidRPr="00EE6FBB" w:rsidRDefault="00FD46A8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  <w:t>- การสื่อสาร/สร้างช่องทางการสื่อสารไปยังสาธารณะชน สังคม ชุมชน เพื่อสร้างความตระหนักรู้ในปัญหาการทุจริตและก่อให้เกิดการปรับเปลี่ยนพฤติกรรม</w:t>
      </w:r>
      <w:r w:rsidR="00FC43F1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 xml:space="preserve"> </w:t>
      </w:r>
      <w:r w:rsidR="00FC43F1" w:rsidRPr="00EE6FBB">
        <w:rPr>
          <w:rFonts w:ascii="TH SarabunIT๙" w:eastAsia="Angsana New" w:hAnsi="TH SarabunIT๙" w:cs="TH SarabunIT๙"/>
          <w:sz w:val="32"/>
          <w:szCs w:val="32"/>
          <w:cs/>
        </w:rPr>
        <w:t>(๓๐ นาที)</w:t>
      </w:r>
    </w:p>
    <w:p w:rsidR="00FC2F3A" w:rsidRPr="00EE6FBB" w:rsidRDefault="00527E6B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en-US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๕.๓ </w:t>
      </w:r>
      <w:r w:rsidR="00BE2014" w:rsidRPr="00EE6FBB">
        <w:rPr>
          <w:rFonts w:ascii="TH SarabunIT๙" w:eastAsia="Angsana New" w:hAnsi="TH SarabunIT๙" w:cs="TH SarabunIT๙"/>
          <w:sz w:val="32"/>
          <w:szCs w:val="32"/>
          <w:cs/>
        </w:rPr>
        <w:t>วิทยากร</w:t>
      </w:r>
      <w:r w:rsidR="009F79CD" w:rsidRPr="00EE6FBB">
        <w:rPr>
          <w:rFonts w:ascii="TH SarabunIT๙" w:eastAsia="Angsana New" w:hAnsi="TH SarabunIT๙" w:cs="TH SarabunIT๙"/>
          <w:sz w:val="32"/>
          <w:szCs w:val="32"/>
          <w:cs/>
        </w:rPr>
        <w:t>แบ่งกลุ่ม (๓</w:t>
      </w:r>
      <w:r w:rsidR="009F79CD" w:rsidRPr="00EE6FBB">
        <w:rPr>
          <w:rFonts w:ascii="TH SarabunIT๙" w:eastAsia="Angsana New" w:hAnsi="TH SarabunIT๙" w:cs="TH SarabunIT๙"/>
          <w:sz w:val="32"/>
          <w:szCs w:val="32"/>
          <w:lang w:val="en-US"/>
        </w:rPr>
        <w:t>-</w:t>
      </w:r>
      <w:r w:rsidR="009F79CD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๕ กลุ่ม) เพื่อให้สมาชิกแต่ละกลุ่ม</w:t>
      </w:r>
      <w:r w:rsidR="006259E4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เข้าร่วมกิจกรรมการ</w:t>
      </w:r>
      <w:r w:rsidR="009F79CD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อภิปราย</w:t>
      </w:r>
      <w:r w:rsidR="006259E4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กลุ่ม</w:t>
      </w:r>
      <w:r w:rsidR="009F79CD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 xml:space="preserve"> </w:t>
      </w:r>
      <w:r w:rsidR="006259E4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โดยมี</w:t>
      </w:r>
      <w:r w:rsidR="009F79CD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กรณีศึกษาการกระทำความผิดหรือความเสี่ยงที่เกิดขึ้นจากการกระทำความผิดในด้านทรัพยากรน้ำและน้ำบาดาล</w:t>
      </w:r>
      <w:r w:rsidR="006D24AE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ที่เกิดขึ้นจริง ตามที่วิทยากรกำหนดให้</w:t>
      </w:r>
      <w:r w:rsidR="009F79CD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 xml:space="preserve"> เช่น </w:t>
      </w:r>
    </w:p>
    <w:p w:rsidR="00FC2F3A" w:rsidRPr="00EE6FBB" w:rsidRDefault="00FC2F3A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en-US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  <w:t xml:space="preserve">- </w:t>
      </w:r>
      <w:r w:rsidR="009F79CD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 xml:space="preserve">การทุจริต/ความเสี่ยงการทุจริตเกี่ยวกับการรุกล้ำลำน้ำสาธารณะ </w:t>
      </w:r>
    </w:p>
    <w:p w:rsidR="00FC2F3A" w:rsidRPr="00EE6FBB" w:rsidRDefault="00FC2F3A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en-US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  <w:t xml:space="preserve">- </w:t>
      </w:r>
      <w:r w:rsidR="009F79CD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 xml:space="preserve">การทุจริต/ความเสี่ยงการทุจริตเกี่ยวกับโครงการขุดบ่อบาดาล </w:t>
      </w:r>
    </w:p>
    <w:p w:rsidR="00FC2F3A" w:rsidRPr="00EE6FBB" w:rsidRDefault="00FC2F3A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en-US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  <w:t xml:space="preserve">- </w:t>
      </w:r>
      <w:r w:rsidR="009F79CD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การทุจริต/ความเสี่ยงการทุจริตเกี่ยวกับโครงการขุดลอกคลอง</w:t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หรือก่อสร้างฝาย</w:t>
      </w:r>
      <w:r w:rsidR="009F79CD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 xml:space="preserve">เพื่อแก้ไขปัญหาภัยแล้ง </w:t>
      </w:r>
    </w:p>
    <w:p w:rsidR="00527E6B" w:rsidRPr="00EE6FBB" w:rsidRDefault="00FC2F3A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en-US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  <w:t xml:space="preserve">- </w:t>
      </w:r>
      <w:r w:rsidR="009F79CD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การทุจริต/ความเสี่ยงการทุจริตเกี่ยวกับ</w:t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ปัญหาการปล่อยของเสียหรือน้ำเสียหรือสิ่งปฏิกูล สารเคมีลงในแหล่งน้ำสาธารณะ</w:t>
      </w:r>
    </w:p>
    <w:p w:rsidR="008C1B19" w:rsidRPr="00EE6FBB" w:rsidRDefault="00FC2F3A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en-US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  <w:t>- การทุจริต/ความเสี่ยงการทุจริตเกี่ยวกับโครงการก่อสร้างน้ำประปาหมู่บ้านไม่ได้มาตรฐาน</w:t>
      </w:r>
      <w:r w:rsidR="00BE2014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 xml:space="preserve"> </w:t>
      </w:r>
    </w:p>
    <w:p w:rsidR="006259E4" w:rsidRPr="00EE6FBB" w:rsidRDefault="006259E4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en-US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  <w:t>- กรณีอื่น ๆ ตามที่กลุ่มผู้เรียนจะยกขึ้นมาเป็นกรณีศึกษาตามประสบการณ์</w:t>
      </w:r>
    </w:p>
    <w:p w:rsidR="00FC2F3A" w:rsidRPr="00EE6FBB" w:rsidRDefault="006259E4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en-US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 xml:space="preserve">การปฏิบัติงานในสายงานของตน </w:t>
      </w:r>
      <w:r w:rsidR="00CD59F2" w:rsidRPr="00EE6FBB">
        <w:rPr>
          <w:rFonts w:ascii="TH SarabunIT๙" w:eastAsia="Angsana New" w:hAnsi="TH SarabunIT๙" w:cs="TH SarabunIT๙"/>
          <w:sz w:val="32"/>
          <w:szCs w:val="32"/>
          <w:lang w:val="en-US"/>
        </w:rPr>
        <w:t xml:space="preserve"> </w:t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(๑๐ นาที)</w:t>
      </w:r>
    </w:p>
    <w:p w:rsidR="00FC2F3A" w:rsidRPr="00EE6FBB" w:rsidRDefault="006D24AE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en-US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  <w:t xml:space="preserve">๕.๔ </w:t>
      </w:r>
      <w:r w:rsidR="00FC2F3A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วิทยากร</w:t>
      </w:r>
      <w:r w:rsidR="00BE2014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แจก</w:t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 xml:space="preserve">ใบงานกลุ่ม </w:t>
      </w:r>
      <w:r w:rsidR="00BE2014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โดยมีการ</w:t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กำหนดหัวข้อสำคัญในใบงานกลุ่มเพื่อให้สมาชิก</w:t>
      </w:r>
      <w:r w:rsidR="006259E4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br/>
        <w:t>ใน</w:t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กลุ่มร่วมกันอภิปรายในแต่ละหัวข้อ เช่น สภาพปัญหาที่เกิดขึ้น สาเหตุของปัญหาการทุจริต/ความเสี่ยงการทุจริตในเรื่องดังกล่าว ผลกระทบ</w:t>
      </w:r>
      <w:r w:rsidR="00BE2014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ที่เกิดขึ้น แนวทางการแก้ไขปัญหา</w:t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ฯลฯ</w:t>
      </w:r>
      <w:r w:rsidR="00BE2014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 xml:space="preserve"> </w:t>
      </w:r>
      <w:r w:rsidR="00BE2014" w:rsidRPr="00EE6FBB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C10DC5" w:rsidRPr="00EE6FBB">
        <w:rPr>
          <w:rFonts w:ascii="TH SarabunIT๙" w:eastAsia="Angsana New" w:hAnsi="TH SarabunIT๙" w:cs="TH SarabunIT๙"/>
          <w:sz w:val="32"/>
          <w:szCs w:val="32"/>
          <w:cs/>
        </w:rPr>
        <w:t>๔๐</w:t>
      </w:r>
      <w:r w:rsidR="00BE2014" w:rsidRPr="00EE6FBB">
        <w:rPr>
          <w:rFonts w:ascii="TH SarabunIT๙" w:eastAsia="Angsana New" w:hAnsi="TH SarabunIT๙" w:cs="TH SarabunIT๙"/>
          <w:sz w:val="32"/>
          <w:szCs w:val="32"/>
          <w:cs/>
        </w:rPr>
        <w:t xml:space="preserve"> นาที)</w:t>
      </w:r>
    </w:p>
    <w:p w:rsidR="006D24AE" w:rsidRPr="00EE6FBB" w:rsidRDefault="006D24AE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en-US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  <w:t xml:space="preserve">๕.๕ </w:t>
      </w:r>
      <w:r w:rsidR="00BE2014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การและนำเสนอผลการอภิปรายกลุ่ม</w:t>
      </w:r>
      <w:r w:rsidR="00C10DC5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 xml:space="preserve"> (กลุ่มละ ๑๐</w:t>
      </w:r>
      <w:r w:rsidR="00BE2014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 xml:space="preserve"> นาที)  (รวม </w:t>
      </w:r>
      <w:r w:rsidR="00C10DC5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๓๐</w:t>
      </w:r>
      <w:r w:rsidR="00BE2014" w:rsidRPr="00EE6FBB">
        <w:rPr>
          <w:rFonts w:ascii="TH SarabunIT๙" w:eastAsia="Angsana New" w:hAnsi="TH SarabunIT๙" w:cs="TH SarabunIT๙"/>
          <w:sz w:val="32"/>
          <w:szCs w:val="32"/>
          <w:lang w:val="en-US"/>
        </w:rPr>
        <w:t>-</w:t>
      </w:r>
      <w:r w:rsidR="00C10DC5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๕๐</w:t>
      </w:r>
      <w:r w:rsidR="00BE2014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 xml:space="preserve"> นาที)</w:t>
      </w:r>
    </w:p>
    <w:p w:rsidR="00FC2F3A" w:rsidRPr="00EE6FBB" w:rsidRDefault="00BE2014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  <w:lang w:val="en-US"/>
        </w:rPr>
      </w:pPr>
      <w:r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val="en-US"/>
        </w:rPr>
        <w:tab/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๕.๖ วิทยากรสรุปประเด็นกรณีศึกษาการกระทำความผิดหรือความเสี่ยงที่เกิดขึ้นจากการกระทำความผิดในด้านทรัพยากรน้ำและน้ำบาดาล</w:t>
      </w:r>
      <w:r w:rsidR="006259E4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 xml:space="preserve">หลังจากแต่ละกลุ่มนำเสนอแล้วเสร็จ  พร้อมทั้งเปิดโอกาสให้มีการถามตอบ แลกเปลี่ยนความเห็น </w:t>
      </w:r>
      <w:r w:rsidR="00C10DC5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(๓</w:t>
      </w:r>
      <w:r w:rsidR="006259E4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>๐ นาที)</w:t>
      </w:r>
      <w:r w:rsidR="00FC2F3A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</w:r>
      <w:r w:rsidR="00FC2F3A" w:rsidRPr="00EE6FBB">
        <w:rPr>
          <w:rFonts w:ascii="TH SarabunIT๙" w:eastAsia="Angsana New" w:hAnsi="TH SarabunIT๙" w:cs="TH SarabunIT๙"/>
          <w:sz w:val="32"/>
          <w:szCs w:val="32"/>
          <w:cs/>
          <w:lang w:val="en-US"/>
        </w:rPr>
        <w:tab/>
      </w:r>
    </w:p>
    <w:p w:rsidR="00230CAD" w:rsidRDefault="00527E6B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en-US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ab/>
        <w:t>5.</w:t>
      </w:r>
      <w:r w:rsidR="00C10DC5"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>๗</w:t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 xml:space="preserve"> </w:t>
      </w:r>
      <w:r w:rsidRPr="00EE6FBB">
        <w:rPr>
          <w:rFonts w:ascii="TH SarabunIT๙" w:eastAsia="Angsana New" w:hAnsi="TH SarabunIT๙" w:cs="TH SarabunIT๙"/>
          <w:sz w:val="32"/>
          <w:szCs w:val="32"/>
          <w:cs/>
        </w:rPr>
        <w:t>วิทยากรประเมินผู้เข้ารับการอบรมด้วยแบบทดสอบออนไลน์(หลังเรียน) (1๐ นาที)</w:t>
      </w:r>
    </w:p>
    <w:p w:rsidR="00EE6FBB" w:rsidRPr="00EE6FBB" w:rsidRDefault="00EE6FBB" w:rsidP="00EE6FBB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en-US"/>
        </w:rPr>
      </w:pPr>
    </w:p>
    <w:p w:rsidR="00DB3B2C" w:rsidRPr="00EE6FBB" w:rsidRDefault="00ED292F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  <w:r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>6.  สื่อการเรียนรู้ / แหล่งเรียนรู้</w:t>
      </w:r>
    </w:p>
    <w:p w:rsidR="00DB2330" w:rsidRDefault="00DB2330" w:rsidP="00EE6FBB">
      <w:pPr>
        <w:spacing w:line="240" w:lineRule="auto"/>
        <w:rPr>
          <w:rFonts w:ascii="TH SarabunIT๙" w:eastAsia="Angsana New" w:hAnsi="TH SarabunIT๙" w:cs="TH SarabunIT๙"/>
          <w:sz w:val="32"/>
          <w:szCs w:val="32"/>
          <w:lang w:bidi="th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</w:rPr>
        <w:tab/>
        <w:t>หนังสือ เอกสารบทความ คลิปวีดิโอ และอินโฟกราฟิก จากเว็บไซต์หรือฐานข้อมูลของหน่วยงานที่เกี่ยวข้อง</w:t>
      </w:r>
    </w:p>
    <w:p w:rsidR="00EE6FBB" w:rsidRPr="00EE6FBB" w:rsidRDefault="00EE6FBB" w:rsidP="00EE6FBB">
      <w:pPr>
        <w:spacing w:line="240" w:lineRule="auto"/>
        <w:rPr>
          <w:rFonts w:ascii="TH SarabunIT๙" w:eastAsia="Angsana New" w:hAnsi="TH SarabunIT๙" w:cs="TH SarabunIT๙" w:hint="cs"/>
          <w:sz w:val="32"/>
          <w:szCs w:val="32"/>
          <w:cs/>
          <w:lang w:bidi="th"/>
        </w:rPr>
      </w:pPr>
    </w:p>
    <w:p w:rsidR="00DB3B2C" w:rsidRPr="00EE6FBB" w:rsidRDefault="00ED292F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  <w:r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lastRenderedPageBreak/>
        <w:t>7.  การวัดและประเมินผล</w:t>
      </w:r>
    </w:p>
    <w:tbl>
      <w:tblPr>
        <w:tblW w:w="10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985"/>
        <w:gridCol w:w="2267"/>
        <w:gridCol w:w="1560"/>
        <w:gridCol w:w="1843"/>
      </w:tblGrid>
      <w:tr w:rsidR="00DB2330" w:rsidRPr="00EE6FBB" w:rsidTr="00EE6FBB">
        <w:trPr>
          <w:trHeight w:val="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330" w:rsidRPr="00EE6FBB" w:rsidRDefault="00DB2330" w:rsidP="00EE6FBB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  <w:lang w:bidi="th"/>
              </w:rPr>
            </w:pPr>
            <w:r w:rsidRPr="00EE6FBB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  <w:lang w:bidi="th"/>
              </w:rPr>
              <w:t>จุดประสงค์</w:t>
            </w:r>
          </w:p>
          <w:p w:rsidR="00DB2330" w:rsidRPr="00EE6FBB" w:rsidRDefault="00DB2330" w:rsidP="00EE6FBB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  <w:lang w:bidi="th"/>
              </w:rPr>
            </w:pPr>
            <w:r w:rsidRPr="00EE6FBB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  <w:lang w:bidi="th"/>
              </w:rPr>
              <w:t>การเรียนรู้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330" w:rsidRPr="00EE6FBB" w:rsidRDefault="00DB2330" w:rsidP="00EE6FBB">
            <w:pPr>
              <w:spacing w:line="240" w:lineRule="auto"/>
              <w:ind w:left="280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  <w:lang w:bidi="th"/>
              </w:rPr>
            </w:pPr>
            <w:r w:rsidRPr="00EE6FBB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  <w:lang w:bidi="th"/>
              </w:rPr>
              <w:t>วิธีการวัด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330" w:rsidRPr="00EE6FBB" w:rsidRDefault="00DB2330" w:rsidP="00EE6FBB">
            <w:pPr>
              <w:spacing w:line="240" w:lineRule="auto"/>
              <w:ind w:left="280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  <w:lang w:bidi="th"/>
              </w:rPr>
            </w:pPr>
            <w:r w:rsidRPr="00EE6FBB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  <w:lang w:bidi="th"/>
              </w:rPr>
              <w:t>เครื่องมือวัด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330" w:rsidRPr="00EE6FBB" w:rsidRDefault="00DB2330" w:rsidP="00EE6FBB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  <w:lang w:bidi="th"/>
              </w:rPr>
            </w:pPr>
            <w:r w:rsidRPr="00EE6FBB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  <w:lang w:bidi="th"/>
              </w:rPr>
              <w:t>แหล่งข้อมูล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330" w:rsidRPr="00EE6FBB" w:rsidRDefault="00DB2330" w:rsidP="00EE6FBB">
            <w:pPr>
              <w:spacing w:line="240" w:lineRule="auto"/>
              <w:ind w:left="280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  <w:lang w:bidi="th"/>
              </w:rPr>
            </w:pPr>
            <w:r w:rsidRPr="00EE6FBB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  <w:lang w:bidi="th"/>
              </w:rPr>
              <w:t>เกณฑ์การผ่าน</w:t>
            </w:r>
          </w:p>
        </w:tc>
      </w:tr>
      <w:tr w:rsidR="00DB2330" w:rsidRPr="00EE6FBB" w:rsidTr="00EE6FBB">
        <w:trPr>
          <w:trHeight w:val="12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C7" w:rsidRPr="00EE6FBB" w:rsidRDefault="00DB2330" w:rsidP="00EE6FBB">
            <w:pPr>
              <w:spacing w:line="240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EE6FBB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1. </w:t>
            </w:r>
            <w:r w:rsidR="008010C7" w:rsidRPr="00EE6FBB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เพื่อให้รู้เท่าทันการละเมิดหรือการกระทำความผิดเกี่ยวกับการใช้ทรัพยากรน้ำและ</w:t>
            </w:r>
          </w:p>
          <w:p w:rsidR="00DB2330" w:rsidRPr="00EE6FBB" w:rsidRDefault="008010C7" w:rsidP="00EE6FBB">
            <w:pPr>
              <w:spacing w:line="240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EE6FBB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น้ำบาดาลในชีวิตจริง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330" w:rsidRPr="00EE6FBB" w:rsidRDefault="00DB2330" w:rsidP="00EE6FBB">
            <w:pPr>
              <w:tabs>
                <w:tab w:val="left" w:pos="199"/>
              </w:tabs>
              <w:spacing w:line="240" w:lineRule="auto"/>
              <w:ind w:left="65" w:right="-114"/>
              <w:rPr>
                <w:rFonts w:ascii="TH SarabunIT๙" w:hAnsi="TH SarabunIT๙" w:cs="TH SarabunIT๙"/>
                <w:sz w:val="28"/>
                <w:szCs w:val="28"/>
                <w:cs/>
                <w:lang w:bidi="th"/>
              </w:rPr>
            </w:pPr>
            <w:r w:rsidRPr="00EE6FBB">
              <w:rPr>
                <w:rFonts w:ascii="TH SarabunIT๙" w:eastAsia="Arial Unicode MS" w:hAnsi="TH SarabunIT๙" w:cs="TH SarabunIT๙"/>
                <w:sz w:val="28"/>
                <w:szCs w:val="28"/>
                <w:cs/>
              </w:rPr>
              <w:t xml:space="preserve">1. </w:t>
            </w:r>
            <w:r w:rsidRPr="00EE6FBB">
              <w:rPr>
                <w:rFonts w:ascii="TH SarabunIT๙" w:eastAsia="Arial Unicode MS" w:hAnsi="TH SarabunIT๙" w:cs="TH SarabunIT๙"/>
                <w:sz w:val="28"/>
                <w:szCs w:val="28"/>
                <w:cs/>
                <w:lang w:bidi="th"/>
              </w:rPr>
              <w:t>ประเมินผลความรู้ความเข้าใจ</w:t>
            </w:r>
          </w:p>
          <w:p w:rsidR="00DB2330" w:rsidRPr="00EE6FBB" w:rsidRDefault="00DB2330" w:rsidP="00EE6FBB">
            <w:pPr>
              <w:tabs>
                <w:tab w:val="left" w:pos="199"/>
              </w:tabs>
              <w:spacing w:line="240" w:lineRule="auto"/>
              <w:ind w:left="65" w:right="-114"/>
              <w:rPr>
                <w:rFonts w:ascii="TH SarabunIT๙" w:hAnsi="TH SarabunIT๙" w:cs="TH SarabunIT๙"/>
                <w:sz w:val="28"/>
                <w:szCs w:val="28"/>
                <w:cs/>
                <w:lang w:bidi="th"/>
              </w:rPr>
            </w:pPr>
            <w:r w:rsidRPr="00EE6F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</w:t>
            </w:r>
            <w:r w:rsidRPr="00EE6FBB">
              <w:rPr>
                <w:rFonts w:ascii="TH SarabunIT๙" w:hAnsi="TH SarabunIT๙" w:cs="TH SarabunIT๙"/>
                <w:sz w:val="28"/>
                <w:szCs w:val="28"/>
                <w:cs/>
                <w:lang w:bidi="th"/>
              </w:rPr>
              <w:t>การ</w:t>
            </w:r>
            <w:r w:rsidR="00D60D12" w:rsidRPr="00EE6F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นำเสนอผลการอภิปรายกลุ่ม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330" w:rsidRPr="00EE6FBB" w:rsidRDefault="00DB2330" w:rsidP="00EE6FBB">
            <w:pPr>
              <w:spacing w:line="240" w:lineRule="auto"/>
              <w:ind w:left="280"/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</w:pPr>
            <w:r w:rsidRPr="00EE6FBB"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  <w:t xml:space="preserve">แบบทดสอบก่อนเรียนและหลังเรียน </w:t>
            </w:r>
          </w:p>
          <w:p w:rsidR="00DB2330" w:rsidRPr="00EE6FBB" w:rsidRDefault="00DB2330" w:rsidP="00EE6FBB">
            <w:pPr>
              <w:spacing w:line="240" w:lineRule="auto"/>
              <w:ind w:left="280"/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</w:pPr>
          </w:p>
          <w:p w:rsidR="00DB2330" w:rsidRPr="00EE6FBB" w:rsidRDefault="00DB2330" w:rsidP="00EE6FBB">
            <w:pPr>
              <w:spacing w:line="240" w:lineRule="auto"/>
              <w:ind w:left="280"/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</w:pPr>
            <w:r w:rsidRPr="00EE6FBB"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  <w:t>แบบประเมินการปฏิบัติ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330" w:rsidRPr="00EE6FBB" w:rsidRDefault="00DB2330" w:rsidP="00EE6FBB">
            <w:pPr>
              <w:spacing w:line="240" w:lineRule="auto"/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</w:pPr>
            <w:r w:rsidRPr="00EE6FBB"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  <w:t>ผู้เข้ารับการ</w:t>
            </w:r>
          </w:p>
          <w:p w:rsidR="00DB2330" w:rsidRPr="00EE6FBB" w:rsidRDefault="00DB2330" w:rsidP="00EE6FBB">
            <w:pPr>
              <w:spacing w:line="240" w:lineRule="auto"/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</w:pPr>
            <w:r w:rsidRPr="00EE6FBB"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  <w:t xml:space="preserve">อบรม </w:t>
            </w:r>
          </w:p>
          <w:p w:rsidR="00DB2330" w:rsidRPr="00EE6FBB" w:rsidRDefault="00DB2330" w:rsidP="00EE6FBB">
            <w:pPr>
              <w:spacing w:line="240" w:lineRule="auto"/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</w:pPr>
          </w:p>
          <w:p w:rsidR="00DB2330" w:rsidRPr="00EE6FBB" w:rsidRDefault="00DB2330" w:rsidP="00EE6FBB">
            <w:pPr>
              <w:spacing w:line="240" w:lineRule="auto"/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</w:pPr>
            <w:r w:rsidRPr="00EE6FBB"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  <w:t>ผู้เข้ารับการ</w:t>
            </w:r>
          </w:p>
          <w:p w:rsidR="00DB2330" w:rsidRPr="00EE6FBB" w:rsidRDefault="00DB2330" w:rsidP="00EE6FBB">
            <w:pPr>
              <w:spacing w:line="240" w:lineRule="auto"/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</w:pPr>
            <w:r w:rsidRPr="00EE6FBB"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  <w:t>อบรม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330" w:rsidRPr="00EE6FBB" w:rsidRDefault="00D60D12" w:rsidP="00EE6FBB">
            <w:pPr>
              <w:spacing w:line="240" w:lineRule="auto"/>
              <w:ind w:left="-94" w:firstLine="4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</w:pPr>
            <w:r w:rsidRPr="00EE6FBB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ร้อยละ </w:t>
            </w:r>
            <w:r w:rsidR="00ED292F" w:rsidRPr="00EE6FBB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๘</w:t>
            </w:r>
            <w:r w:rsidRPr="00EE6FBB"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  <w:t xml:space="preserve">0 </w:t>
            </w:r>
            <w:r w:rsidRPr="00EE6FBB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ของคะแนนเต็ม</w:t>
            </w:r>
          </w:p>
          <w:p w:rsidR="00DB2330" w:rsidRPr="00EE6FBB" w:rsidRDefault="00DB2330" w:rsidP="00EE6FBB">
            <w:pPr>
              <w:spacing w:line="240" w:lineRule="auto"/>
              <w:ind w:left="-94" w:firstLine="4"/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</w:pPr>
          </w:p>
          <w:p w:rsidR="00DB2330" w:rsidRPr="00EE6FBB" w:rsidRDefault="00DB2330" w:rsidP="00EE6FBB">
            <w:pPr>
              <w:spacing w:line="240" w:lineRule="auto"/>
              <w:ind w:left="179" w:firstLine="4"/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</w:pPr>
          </w:p>
        </w:tc>
      </w:tr>
      <w:tr w:rsidR="00DB2330" w:rsidRPr="00EE6FBB" w:rsidTr="00EE6FBB">
        <w:trPr>
          <w:trHeight w:val="12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330" w:rsidRPr="00EE6FBB" w:rsidRDefault="00DB2330" w:rsidP="00EE6FBB">
            <w:pPr>
              <w:spacing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EE6F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</w:t>
            </w:r>
            <w:r w:rsidR="008010C7" w:rsidRPr="00EE6FB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เพื่อให้มีความเข้าใจและเกิดทักษะในการวิเคราะห์คุณภาพน้ำ และนำผลการวิเคราะห์ไปใช้ประโยชน์ต่ออาชีพได้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FBB" w:rsidRDefault="00D60D12" w:rsidP="00EE6FBB">
            <w:pPr>
              <w:spacing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EE6FBB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ประเมินผลความรู้</w:t>
            </w:r>
          </w:p>
          <w:p w:rsidR="00DB2330" w:rsidRPr="00EE6FBB" w:rsidRDefault="00D60D12" w:rsidP="00EE6FBB">
            <w:pPr>
              <w:spacing w:line="240" w:lineRule="auto"/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</w:pPr>
            <w:r w:rsidRPr="00EE6FBB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ความเข้าใจ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D12" w:rsidRPr="00EE6FBB" w:rsidRDefault="00D60D12" w:rsidP="00EE6FBB">
            <w:pPr>
              <w:spacing w:line="240" w:lineRule="auto"/>
              <w:ind w:left="280"/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</w:pPr>
            <w:r w:rsidRPr="00EE6FBB"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  <w:t xml:space="preserve">แบบทดสอบก่อนเรียนและหลังเรียน </w:t>
            </w:r>
          </w:p>
          <w:p w:rsidR="00DB2330" w:rsidRPr="00EE6FBB" w:rsidRDefault="00DB2330" w:rsidP="00EE6FBB">
            <w:pPr>
              <w:spacing w:line="240" w:lineRule="auto"/>
              <w:ind w:left="160" w:right="-10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330" w:rsidRPr="00EE6FBB" w:rsidRDefault="00DB2330" w:rsidP="00EE6FBB">
            <w:pPr>
              <w:spacing w:line="240" w:lineRule="auto"/>
              <w:ind w:left="280"/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</w:pPr>
            <w:r w:rsidRPr="00EE6FBB"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  <w:t xml:space="preserve">ผู้เข้ารับการอบรม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330" w:rsidRPr="00EE6FBB" w:rsidRDefault="00ED292F" w:rsidP="00EE6FBB">
            <w:pPr>
              <w:spacing w:line="240" w:lineRule="auto"/>
              <w:ind w:left="28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</w:pPr>
            <w:r w:rsidRPr="00EE6FBB"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  <w:t>ร้อยละ ๘</w:t>
            </w:r>
            <w:r w:rsidR="00DB2330" w:rsidRPr="00EE6FBB"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  <w:t>0</w:t>
            </w:r>
            <w:r w:rsidR="00DB2330" w:rsidRPr="00EE6FBB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</w:t>
            </w:r>
            <w:r w:rsidR="00DB2330" w:rsidRPr="00EE6FBB">
              <w:rPr>
                <w:rFonts w:ascii="TH SarabunIT๙" w:eastAsia="Angsana New" w:hAnsi="TH SarabunIT๙" w:cs="TH SarabunIT๙"/>
                <w:sz w:val="28"/>
                <w:szCs w:val="28"/>
                <w:cs/>
                <w:lang w:bidi="th"/>
              </w:rPr>
              <w:t>ของคะแนนเต็ม</w:t>
            </w:r>
          </w:p>
        </w:tc>
      </w:tr>
    </w:tbl>
    <w:p w:rsidR="00DB2330" w:rsidRPr="00EE6FBB" w:rsidRDefault="00DB2330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lang w:bidi="th"/>
        </w:rPr>
      </w:pPr>
    </w:p>
    <w:p w:rsidR="00DB3B2C" w:rsidRPr="00EE6FBB" w:rsidRDefault="00ED292F" w:rsidP="00EE6FBB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</w:pPr>
      <w:bookmarkStart w:id="0" w:name="_GoBack"/>
      <w:bookmarkEnd w:id="0"/>
      <w:r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 xml:space="preserve"> 8. บันทึกหลังการจัดการเรียนรู้</w:t>
      </w:r>
    </w:p>
    <w:p w:rsidR="00DB3B2C" w:rsidRPr="00EE6FBB" w:rsidRDefault="00ED292F" w:rsidP="00EE6FBB">
      <w:pPr>
        <w:spacing w:line="240" w:lineRule="auto"/>
        <w:rPr>
          <w:rFonts w:ascii="TH SarabunIT๙" w:eastAsia="Angsana New" w:hAnsi="TH SarabunIT๙" w:cs="TH SarabunIT๙"/>
          <w:sz w:val="32"/>
          <w:szCs w:val="32"/>
          <w:cs/>
          <w:lang w:bidi="th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 xml:space="preserve"> </w:t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ab/>
        <w:t>8.1 ผลที่เกิดขึ้นกับผู้เรียนตามจุดประสงค์การเรียนรู้ข้อ 1</w:t>
      </w:r>
    </w:p>
    <w:p w:rsidR="00DB3B2C" w:rsidRPr="00EE6FBB" w:rsidRDefault="00ED292F" w:rsidP="00EE6FBB">
      <w:pPr>
        <w:spacing w:line="240" w:lineRule="auto"/>
        <w:rPr>
          <w:rFonts w:ascii="TH SarabunIT๙" w:eastAsia="Angsana New" w:hAnsi="TH SarabunIT๙" w:cs="TH SarabunIT๙"/>
          <w:sz w:val="32"/>
          <w:szCs w:val="32"/>
          <w:cs/>
          <w:lang w:bidi="th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>.......................................................................................................................................................</w:t>
      </w:r>
    </w:p>
    <w:p w:rsidR="00DB3B2C" w:rsidRPr="00EE6FBB" w:rsidRDefault="00ED292F" w:rsidP="00EE6FBB">
      <w:pPr>
        <w:spacing w:line="240" w:lineRule="auto"/>
        <w:rPr>
          <w:rFonts w:ascii="TH SarabunIT๙" w:eastAsia="Angsana New" w:hAnsi="TH SarabunIT๙" w:cs="TH SarabunIT๙"/>
          <w:sz w:val="32"/>
          <w:szCs w:val="32"/>
          <w:cs/>
          <w:lang w:bidi="th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>.......................................................................................................................................................</w:t>
      </w:r>
    </w:p>
    <w:p w:rsidR="00DB3B2C" w:rsidRPr="00EE6FBB" w:rsidRDefault="00ED292F" w:rsidP="00EE6FBB">
      <w:pPr>
        <w:spacing w:line="240" w:lineRule="auto"/>
        <w:rPr>
          <w:rFonts w:ascii="TH SarabunIT๙" w:eastAsia="Angsana New" w:hAnsi="TH SarabunIT๙" w:cs="TH SarabunIT๙"/>
          <w:sz w:val="32"/>
          <w:szCs w:val="32"/>
          <w:cs/>
          <w:lang w:bidi="th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 xml:space="preserve">  </w:t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ab/>
        <w:t>8.2 ผลที่เกิดขึ้นกับผู้เรียนตามจุดประสงค์การเรียนรู้ข้อ 2</w:t>
      </w:r>
    </w:p>
    <w:p w:rsidR="00DB3B2C" w:rsidRPr="00EE6FBB" w:rsidRDefault="00ED292F" w:rsidP="00EE6FBB">
      <w:pPr>
        <w:spacing w:line="240" w:lineRule="auto"/>
        <w:rPr>
          <w:rFonts w:ascii="TH SarabunIT๙" w:eastAsia="Angsana New" w:hAnsi="TH SarabunIT๙" w:cs="TH SarabunIT๙"/>
          <w:sz w:val="32"/>
          <w:szCs w:val="32"/>
          <w:cs/>
          <w:lang w:bidi="th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>.......................................................................................................................................................</w:t>
      </w:r>
    </w:p>
    <w:p w:rsidR="00DB3B2C" w:rsidRPr="00EE6FBB" w:rsidRDefault="00ED292F" w:rsidP="00EE6FBB">
      <w:pPr>
        <w:spacing w:line="240" w:lineRule="auto"/>
        <w:rPr>
          <w:rFonts w:ascii="TH SarabunIT๙" w:eastAsia="Angsana New" w:hAnsi="TH SarabunIT๙" w:cs="TH SarabunIT๙"/>
          <w:sz w:val="32"/>
          <w:szCs w:val="32"/>
          <w:cs/>
          <w:lang w:bidi="th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>.......................................................................................................................................................</w:t>
      </w:r>
    </w:p>
    <w:p w:rsidR="00DB3B2C" w:rsidRPr="00EE6FBB" w:rsidRDefault="00534A89" w:rsidP="00EE6FBB">
      <w:pPr>
        <w:spacing w:line="240" w:lineRule="auto"/>
        <w:rPr>
          <w:rFonts w:ascii="TH SarabunIT๙" w:eastAsia="Angsana New" w:hAnsi="TH SarabunIT๙" w:cs="TH SarabunIT๙"/>
          <w:sz w:val="32"/>
          <w:szCs w:val="32"/>
          <w:lang w:val="en-US" w:bidi="th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 xml:space="preserve"> </w:t>
      </w: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ab/>
        <w:t>8.๓</w:t>
      </w:r>
      <w:r w:rsidR="00ED292F"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 xml:space="preserve"> สิ่งที่ควรปรับปรุงและพัฒนา</w:t>
      </w:r>
    </w:p>
    <w:p w:rsidR="00DB3B2C" w:rsidRPr="00EE6FBB" w:rsidRDefault="00ED292F" w:rsidP="00EE6FBB">
      <w:pPr>
        <w:spacing w:line="240" w:lineRule="auto"/>
        <w:rPr>
          <w:rFonts w:ascii="TH SarabunIT๙" w:eastAsia="Angsana New" w:hAnsi="TH SarabunIT๙" w:cs="TH SarabunIT๙"/>
          <w:sz w:val="32"/>
          <w:szCs w:val="32"/>
          <w:cs/>
          <w:lang w:bidi="th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>.......................................................................................................................................................</w:t>
      </w:r>
    </w:p>
    <w:p w:rsidR="00DB3B2C" w:rsidRPr="00EE6FBB" w:rsidRDefault="00ED292F" w:rsidP="00EE6FBB">
      <w:pPr>
        <w:spacing w:line="240" w:lineRule="auto"/>
        <w:rPr>
          <w:rFonts w:ascii="TH SarabunIT๙" w:eastAsia="Angsana New" w:hAnsi="TH SarabunIT๙" w:cs="TH SarabunIT๙"/>
          <w:sz w:val="32"/>
          <w:szCs w:val="32"/>
          <w:cs/>
          <w:lang w:bidi="th"/>
        </w:rPr>
      </w:pPr>
      <w:r w:rsidRPr="00EE6FBB">
        <w:rPr>
          <w:rFonts w:ascii="TH SarabunIT๙" w:eastAsia="Angsana New" w:hAnsi="TH SarabunIT๙" w:cs="TH SarabunIT๙"/>
          <w:sz w:val="32"/>
          <w:szCs w:val="32"/>
          <w:cs/>
          <w:lang w:bidi="th"/>
        </w:rPr>
        <w:t>.......................................................................................................................................................</w:t>
      </w:r>
    </w:p>
    <w:p w:rsidR="00DB3B2C" w:rsidRPr="00EE6FBB" w:rsidRDefault="00ED292F" w:rsidP="00EE6FBB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EE6FBB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"/>
        </w:rPr>
        <w:t xml:space="preserve"> </w:t>
      </w:r>
    </w:p>
    <w:p w:rsidR="00DB3B2C" w:rsidRPr="00EE6FBB" w:rsidRDefault="00DB3B2C" w:rsidP="00EE6FBB">
      <w:pPr>
        <w:spacing w:line="240" w:lineRule="auto"/>
        <w:rPr>
          <w:rFonts w:ascii="TH SarabunIT๙" w:hAnsi="TH SarabunIT๙" w:cs="TH SarabunIT๙"/>
          <w:sz w:val="32"/>
          <w:szCs w:val="32"/>
          <w:cs/>
          <w:lang w:bidi="th"/>
        </w:rPr>
      </w:pPr>
    </w:p>
    <w:sectPr w:rsidR="00DB3B2C" w:rsidRPr="00EE6FBB" w:rsidSect="007D124A">
      <w:pgSz w:w="11909" w:h="16834"/>
      <w:pgMar w:top="1440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2C"/>
    <w:rsid w:val="0004050F"/>
    <w:rsid w:val="00064196"/>
    <w:rsid w:val="00217145"/>
    <w:rsid w:val="00230CAD"/>
    <w:rsid w:val="002D36D4"/>
    <w:rsid w:val="002F5847"/>
    <w:rsid w:val="003A54C7"/>
    <w:rsid w:val="00527E6B"/>
    <w:rsid w:val="00534A89"/>
    <w:rsid w:val="00560E62"/>
    <w:rsid w:val="006147BD"/>
    <w:rsid w:val="006259E4"/>
    <w:rsid w:val="00675AD8"/>
    <w:rsid w:val="006D24AE"/>
    <w:rsid w:val="007D124A"/>
    <w:rsid w:val="008010C7"/>
    <w:rsid w:val="00880C68"/>
    <w:rsid w:val="00896EAE"/>
    <w:rsid w:val="008C1B19"/>
    <w:rsid w:val="008F119E"/>
    <w:rsid w:val="009F79CD"/>
    <w:rsid w:val="00A00BC9"/>
    <w:rsid w:val="00AA020C"/>
    <w:rsid w:val="00AB33BE"/>
    <w:rsid w:val="00AC44A1"/>
    <w:rsid w:val="00AF7331"/>
    <w:rsid w:val="00BE2014"/>
    <w:rsid w:val="00C10DC5"/>
    <w:rsid w:val="00CD59F2"/>
    <w:rsid w:val="00D54388"/>
    <w:rsid w:val="00D60D12"/>
    <w:rsid w:val="00D623A8"/>
    <w:rsid w:val="00DB2330"/>
    <w:rsid w:val="00DB3B2C"/>
    <w:rsid w:val="00DB6399"/>
    <w:rsid w:val="00DE0BDA"/>
    <w:rsid w:val="00DF21F0"/>
    <w:rsid w:val="00ED292F"/>
    <w:rsid w:val="00EE6FBB"/>
    <w:rsid w:val="00F90C84"/>
    <w:rsid w:val="00FC2F3A"/>
    <w:rsid w:val="00FC43F1"/>
    <w:rsid w:val="00FD46A8"/>
    <w:rsid w:val="00FE74E2"/>
    <w:rsid w:val="00FF3A9D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BE74"/>
  <w15:docId w15:val="{4CD76472-1B6E-4084-A38E-552D3551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75AD8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OUSA CHAWUBOL</dc:creator>
  <cp:lastModifiedBy>OUSA CHAWUBOL</cp:lastModifiedBy>
  <cp:revision>4</cp:revision>
  <dcterms:created xsi:type="dcterms:W3CDTF">2021-08-10T10:59:00Z</dcterms:created>
  <dcterms:modified xsi:type="dcterms:W3CDTF">2021-08-16T08:45:00Z</dcterms:modified>
</cp:coreProperties>
</file>